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CD33BA" w14:textId="77777777" w:rsidR="004E2FF5" w:rsidRDefault="004E2FF5">
      <w:pPr>
        <w:pStyle w:val="Pagrindinistekstas"/>
        <w:jc w:val="center"/>
        <w:rPr>
          <w:rFonts w:ascii="Times New Roman" w:hAnsi="Times New Roman"/>
          <w:b/>
          <w:bCs/>
          <w:color w:val="000000"/>
          <w:lang w:val="lt-LT"/>
        </w:rPr>
      </w:pPr>
    </w:p>
    <w:p w14:paraId="66460B95" w14:textId="77777777" w:rsidR="004E2FF5" w:rsidRDefault="00000000">
      <w:pPr>
        <w:spacing w:line="276" w:lineRule="auto"/>
        <w:ind w:left="3888" w:firstLine="129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TVIRTINU</w:t>
      </w:r>
    </w:p>
    <w:p w14:paraId="283748FE" w14:textId="77777777" w:rsidR="004E2FF5" w:rsidRDefault="00000000">
      <w:pPr>
        <w:spacing w:line="276" w:lineRule="auto"/>
        <w:ind w:left="51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VšĮ Klaipėdos rajono savivaldybės</w:t>
      </w:r>
    </w:p>
    <w:p w14:paraId="6BF80765" w14:textId="77777777" w:rsidR="004E2FF5" w:rsidRDefault="00000000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sveikatos </w:t>
      </w:r>
      <w:proofErr w:type="spellStart"/>
      <w:r>
        <w:rPr>
          <w:rFonts w:ascii="Arial" w:hAnsi="Arial" w:cs="Arial"/>
        </w:rPr>
        <w:t>centro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direktorė</w:t>
      </w:r>
      <w:proofErr w:type="spellEnd"/>
    </w:p>
    <w:p w14:paraId="2540A6B4" w14:textId="77777777" w:rsidR="004E2FF5" w:rsidRDefault="00000000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Neringa Tarvydienė</w:t>
      </w:r>
    </w:p>
    <w:p w14:paraId="3C48085B" w14:textId="7F6E0BD8" w:rsidR="004E2FF5" w:rsidRDefault="00000000">
      <w:pPr>
        <w:tabs>
          <w:tab w:val="left" w:pos="6900"/>
        </w:tabs>
        <w:jc w:val="both"/>
        <w:rPr>
          <w:rFonts w:ascii="Arial" w:hAnsi="Arial" w:cs="Arial"/>
        </w:rPr>
      </w:pPr>
      <w:r>
        <w:t xml:space="preserve">                                                                                          </w:t>
      </w:r>
      <w:r>
        <w:rPr>
          <w:rFonts w:ascii="Arial" w:hAnsi="Arial" w:cs="Arial"/>
        </w:rPr>
        <w:t>2026 – 0</w:t>
      </w:r>
      <w:r w:rsidR="00675135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-</w:t>
      </w:r>
    </w:p>
    <w:p w14:paraId="3275510B" w14:textId="77777777" w:rsidR="004E2FF5" w:rsidRDefault="004E2FF5">
      <w:pPr>
        <w:jc w:val="right"/>
        <w:rPr>
          <w:rFonts w:hint="eastAsia"/>
          <w:b/>
          <w:bCs/>
        </w:rPr>
      </w:pPr>
    </w:p>
    <w:p w14:paraId="59B2DF7F" w14:textId="77777777" w:rsidR="004E2FF5" w:rsidRDefault="00000000">
      <w:pPr>
        <w:jc w:val="center"/>
        <w:rPr>
          <w:rFonts w:ascii="Arial" w:hAnsi="Arial" w:cs="Arial"/>
          <w:b/>
          <w:bCs/>
          <w:shd w:val="clear" w:color="auto" w:fill="FFFFFF"/>
        </w:rPr>
      </w:pPr>
      <w:bookmarkStart w:id="0" w:name="_Hlk193789637"/>
      <w:bookmarkEnd w:id="0"/>
      <w:proofErr w:type="spellStart"/>
      <w:proofErr w:type="gramStart"/>
      <w:r>
        <w:rPr>
          <w:rFonts w:ascii="Arial" w:hAnsi="Arial" w:cs="Arial"/>
          <w:b/>
          <w:bCs/>
          <w:shd w:val="clear" w:color="auto" w:fill="FFFFFF"/>
        </w:rPr>
        <w:t>Pirkimo</w:t>
      </w:r>
      <w:proofErr w:type="spellEnd"/>
      <w:r>
        <w:rPr>
          <w:rFonts w:ascii="Arial" w:hAnsi="Arial" w:cs="Arial"/>
          <w:b/>
          <w:bCs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i/>
          <w:iCs/>
          <w:shd w:val="clear" w:color="auto" w:fill="FFFFFF"/>
        </w:rPr>
        <w:t>,,(</w:t>
      </w:r>
      <w:proofErr w:type="spellStart"/>
      <w:proofErr w:type="gramEnd"/>
      <w:r>
        <w:rPr>
          <w:rFonts w:ascii="Arial" w:hAnsi="Arial" w:cs="Arial"/>
          <w:b/>
          <w:bCs/>
          <w:i/>
          <w:iCs/>
          <w:shd w:val="clear" w:color="auto" w:fill="FFFFFF"/>
        </w:rPr>
        <w:t>savivaldybė</w:t>
      </w:r>
      <w:proofErr w:type="spellEnd"/>
      <w:r>
        <w:rPr>
          <w:rFonts w:ascii="Arial" w:hAnsi="Arial" w:cs="Arial"/>
          <w:b/>
          <w:bCs/>
          <w:i/>
          <w:iCs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i/>
          <w:iCs/>
          <w:shd w:val="clear" w:color="auto" w:fill="FFFFFF"/>
        </w:rPr>
        <w:t>įrašo</w:t>
      </w:r>
      <w:proofErr w:type="spellEnd"/>
      <w:r>
        <w:rPr>
          <w:rFonts w:ascii="Arial" w:hAnsi="Arial" w:cs="Arial"/>
          <w:b/>
          <w:bCs/>
          <w:i/>
          <w:iCs/>
          <w:shd w:val="clear" w:color="auto" w:fill="FFFFFF"/>
        </w:rPr>
        <w:t>)</w:t>
      </w:r>
      <w:r>
        <w:rPr>
          <w:rFonts w:ascii="Arial" w:hAnsi="Arial" w:cs="Arial"/>
          <w:b/>
          <w:bCs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b/>
          <w:bCs/>
          <w:shd w:val="clear" w:color="auto" w:fill="FFFFFF"/>
        </w:rPr>
        <w:t>Sterilizacinės</w:t>
      </w:r>
      <w:proofErr w:type="spellEnd"/>
      <w:r>
        <w:rPr>
          <w:rFonts w:ascii="Arial" w:hAnsi="Arial" w:cs="Arial"/>
          <w:b/>
          <w:bCs/>
          <w:shd w:val="clear" w:color="auto" w:fill="FFFFFF"/>
        </w:rPr>
        <w:t xml:space="preserve"> ir </w:t>
      </w:r>
      <w:proofErr w:type="spellStart"/>
      <w:r>
        <w:rPr>
          <w:rFonts w:ascii="Arial" w:hAnsi="Arial" w:cs="Arial"/>
          <w:b/>
          <w:bCs/>
          <w:shd w:val="clear" w:color="auto" w:fill="FFFFFF"/>
        </w:rPr>
        <w:t>medicinos</w:t>
      </w:r>
      <w:proofErr w:type="spellEnd"/>
      <w:r>
        <w:rPr>
          <w:rFonts w:ascii="Arial" w:hAnsi="Arial" w:cs="Arial"/>
          <w:b/>
          <w:bCs/>
          <w:shd w:val="clear" w:color="auto" w:fill="FFFFFF"/>
        </w:rPr>
        <w:t xml:space="preserve"> </w:t>
      </w:r>
      <w:proofErr w:type="spellStart"/>
      <w:proofErr w:type="gramStart"/>
      <w:r>
        <w:rPr>
          <w:rFonts w:ascii="Arial" w:hAnsi="Arial" w:cs="Arial"/>
          <w:b/>
          <w:bCs/>
          <w:shd w:val="clear" w:color="auto" w:fill="FFFFFF"/>
        </w:rPr>
        <w:t>įranga</w:t>
      </w:r>
      <w:proofErr w:type="spellEnd"/>
      <w:r>
        <w:rPr>
          <w:rFonts w:ascii="Arial" w:hAnsi="Arial" w:cs="Arial"/>
          <w:b/>
          <w:bCs/>
          <w:shd w:val="clear" w:color="auto" w:fill="FFFFFF"/>
        </w:rPr>
        <w:t>“</w:t>
      </w:r>
      <w:proofErr w:type="gramEnd"/>
    </w:p>
    <w:p w14:paraId="3E34F66F" w14:textId="77777777" w:rsidR="004E2FF5" w:rsidRDefault="004E2FF5">
      <w:pPr>
        <w:jc w:val="center"/>
        <w:rPr>
          <w:rFonts w:ascii="Arial" w:hAnsi="Arial" w:cs="Arial"/>
          <w:b/>
          <w:bCs/>
          <w:shd w:val="clear" w:color="auto" w:fill="FFFFFF"/>
        </w:rPr>
      </w:pPr>
    </w:p>
    <w:p w14:paraId="10DEDE5D" w14:textId="77777777" w:rsidR="004E2FF5" w:rsidRDefault="00000000">
      <w:pPr>
        <w:jc w:val="center"/>
        <w:rPr>
          <w:rFonts w:ascii="Arial" w:hAnsi="Arial" w:cs="Arial"/>
          <w:b/>
          <w:bCs/>
          <w:shd w:val="clear" w:color="auto" w:fill="FFFFFF"/>
        </w:rPr>
      </w:pPr>
      <w:r>
        <w:rPr>
          <w:rFonts w:ascii="Arial" w:hAnsi="Arial" w:cs="Arial"/>
          <w:b/>
          <w:bCs/>
          <w:shd w:val="clear" w:color="auto" w:fill="FFFFFF"/>
        </w:rPr>
        <w:t xml:space="preserve">IX </w:t>
      </w:r>
      <w:proofErr w:type="spellStart"/>
      <w:r>
        <w:rPr>
          <w:rFonts w:ascii="Arial" w:hAnsi="Arial" w:cs="Arial"/>
          <w:b/>
          <w:bCs/>
          <w:shd w:val="clear" w:color="auto" w:fill="FFFFFF"/>
        </w:rPr>
        <w:t>Pirkimo</w:t>
      </w:r>
      <w:proofErr w:type="spellEnd"/>
      <w:r>
        <w:rPr>
          <w:rFonts w:ascii="Arial" w:hAnsi="Arial" w:cs="Arial"/>
          <w:b/>
          <w:bCs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shd w:val="clear" w:color="auto" w:fill="FFFFFF"/>
        </w:rPr>
        <w:t>dalis</w:t>
      </w:r>
      <w:proofErr w:type="spellEnd"/>
      <w:r>
        <w:rPr>
          <w:rFonts w:ascii="Arial" w:hAnsi="Arial" w:cs="Arial"/>
          <w:b/>
          <w:bCs/>
          <w:shd w:val="clear" w:color="auto" w:fill="FFFFFF"/>
        </w:rPr>
        <w:t xml:space="preserve"> </w:t>
      </w:r>
    </w:p>
    <w:p w14:paraId="510547B0" w14:textId="77777777" w:rsidR="004E2FF5" w:rsidRDefault="004E2FF5">
      <w:pPr>
        <w:jc w:val="center"/>
        <w:rPr>
          <w:rFonts w:ascii="Arial" w:hAnsi="Arial" w:cs="Arial"/>
          <w:b/>
          <w:bCs/>
          <w:shd w:val="clear" w:color="auto" w:fill="FFFFFF"/>
        </w:rPr>
      </w:pPr>
      <w:bookmarkStart w:id="1" w:name="_Hlk193789637_Copy_1"/>
      <w:bookmarkEnd w:id="1"/>
    </w:p>
    <w:p w14:paraId="529C03BA" w14:textId="77777777" w:rsidR="004E2FF5" w:rsidRDefault="00000000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color w:val="000000" w:themeColor="text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 w:themeColor="text1"/>
          <w:shd w:val="clear" w:color="auto" w:fill="FFFFFF"/>
        </w:rPr>
        <w:t>Defibriliatorius</w:t>
      </w:r>
      <w:proofErr w:type="spellEnd"/>
      <w:r>
        <w:rPr>
          <w:rFonts w:ascii="Arial" w:hAnsi="Arial" w:cs="Arial"/>
          <w:b/>
          <w:bCs/>
          <w:color w:val="000000" w:themeColor="text1"/>
          <w:shd w:val="clear" w:color="auto" w:fill="FFFFFF"/>
        </w:rPr>
        <w:t xml:space="preserve">. </w:t>
      </w:r>
      <w:proofErr w:type="spellStart"/>
      <w:r>
        <w:rPr>
          <w:rFonts w:ascii="Arial" w:hAnsi="Arial" w:cs="Arial"/>
          <w:b/>
          <w:bCs/>
          <w:color w:val="000000" w:themeColor="text1"/>
          <w:shd w:val="clear" w:color="auto" w:fill="FFFFFF"/>
        </w:rPr>
        <w:t>Techninė</w:t>
      </w:r>
      <w:proofErr w:type="spellEnd"/>
      <w:r>
        <w:rPr>
          <w:rFonts w:ascii="Arial" w:hAnsi="Arial" w:cs="Arial"/>
          <w:b/>
          <w:bCs/>
          <w:color w:val="000000" w:themeColor="text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 w:themeColor="text1"/>
          <w:shd w:val="clear" w:color="auto" w:fill="FFFFFF"/>
        </w:rPr>
        <w:t>specifikacija</w:t>
      </w:r>
      <w:proofErr w:type="spellEnd"/>
    </w:p>
    <w:p w14:paraId="4647D9C6" w14:textId="77777777" w:rsidR="004E2FF5" w:rsidRDefault="004E2FF5">
      <w:pPr>
        <w:rPr>
          <w:rFonts w:ascii="Arial" w:hAnsi="Arial" w:cs="Arial"/>
          <w:b/>
        </w:rPr>
      </w:pPr>
    </w:p>
    <w:p w14:paraId="4D7A6DA6" w14:textId="77777777" w:rsidR="004E2FF5" w:rsidRDefault="00000000">
      <w:pPr>
        <w:rPr>
          <w:rFonts w:ascii="Arial" w:hAnsi="Arial" w:cs="Arial"/>
          <w:bCs/>
          <w:u w:val="single"/>
        </w:rPr>
      </w:pPr>
      <w:proofErr w:type="spellStart"/>
      <w:r>
        <w:rPr>
          <w:rFonts w:ascii="Arial" w:hAnsi="Arial" w:cs="Arial"/>
          <w:bCs/>
          <w:u w:val="single"/>
        </w:rPr>
        <w:t>Defibriliatorius</w:t>
      </w:r>
      <w:proofErr w:type="spellEnd"/>
      <w:r>
        <w:rPr>
          <w:rFonts w:ascii="Arial" w:hAnsi="Arial" w:cs="Arial"/>
          <w:bCs/>
          <w:u w:val="single"/>
        </w:rPr>
        <w:t xml:space="preserve"> (1 </w:t>
      </w:r>
      <w:proofErr w:type="spellStart"/>
      <w:r>
        <w:rPr>
          <w:rFonts w:ascii="Arial" w:hAnsi="Arial" w:cs="Arial"/>
          <w:bCs/>
          <w:u w:val="single"/>
        </w:rPr>
        <w:t>vnt</w:t>
      </w:r>
      <w:proofErr w:type="spellEnd"/>
      <w:r>
        <w:rPr>
          <w:rFonts w:ascii="Arial" w:hAnsi="Arial" w:cs="Arial"/>
          <w:bCs/>
          <w:u w:val="single"/>
        </w:rPr>
        <w:t>.)</w:t>
      </w:r>
    </w:p>
    <w:p w14:paraId="6CCD68A5" w14:textId="77777777" w:rsidR="004E2FF5" w:rsidRDefault="004E2FF5">
      <w:pPr>
        <w:rPr>
          <w:rFonts w:ascii="Times New Roman" w:hAnsi="Times New Roman" w:cs="Times New Roman"/>
          <w:b/>
          <w:bCs/>
          <w:color w:val="000000"/>
          <w:lang w:val="lt-LT"/>
        </w:rPr>
      </w:pPr>
    </w:p>
    <w:tbl>
      <w:tblPr>
        <w:tblW w:w="10207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852"/>
        <w:gridCol w:w="2552"/>
        <w:gridCol w:w="3684"/>
        <w:gridCol w:w="3119"/>
      </w:tblGrid>
      <w:tr w:rsidR="004E2FF5" w14:paraId="11E98A5B" w14:textId="7777777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47F00" w14:textId="77777777" w:rsidR="004E2FF5" w:rsidRDefault="00000000">
            <w:pPr>
              <w:jc w:val="center"/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val="lt-LT"/>
              </w:rPr>
              <w:t>Eil.</w:t>
            </w:r>
          </w:p>
          <w:p w14:paraId="3BF8DC9F" w14:textId="77777777" w:rsidR="004E2FF5" w:rsidRDefault="00000000">
            <w:pPr>
              <w:jc w:val="center"/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val="lt-LT"/>
              </w:rPr>
              <w:t>Nr.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48D63" w14:textId="77777777" w:rsidR="004E2FF5" w:rsidRDefault="00000000">
            <w:pPr>
              <w:jc w:val="center"/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eastAsia="Times New Roman" w:hAnsi="Arial" w:cs="Arial"/>
                <w:b/>
                <w:color w:val="000000"/>
                <w:lang w:val="lt-LT"/>
              </w:rPr>
              <w:t>Parametrai (specifikacija)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20EFB2" w14:textId="77777777" w:rsidR="004E2FF5" w:rsidRDefault="00000000">
            <w:pPr>
              <w:jc w:val="center"/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eastAsia="Times New Roman" w:hAnsi="Arial" w:cs="Arial"/>
                <w:b/>
                <w:color w:val="000000"/>
                <w:lang w:val="lt-LT"/>
              </w:rPr>
              <w:t>Reikalaujamos parametrų reikšmės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86C9B" w14:textId="77777777" w:rsidR="004E2FF5" w:rsidRDefault="00000000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Siūloma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parametro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reikšmė</w:t>
            </w:r>
            <w:proofErr w:type="spellEnd"/>
          </w:p>
          <w:p w14:paraId="508B7A8E" w14:textId="77777777" w:rsidR="004E2FF5" w:rsidRDefault="004E2FF5">
            <w:pPr>
              <w:snapToGrid w:val="0"/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4E2FF5" w14:paraId="0E91D64A" w14:textId="7777777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D86B2" w14:textId="77777777" w:rsidR="004E2FF5" w:rsidRDefault="00000000">
            <w:pPr>
              <w:jc w:val="center"/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>1.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53900" w14:textId="77777777" w:rsidR="004E2FF5" w:rsidRDefault="00000000">
            <w:pPr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>Paskirtis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F882C7" w14:textId="77777777" w:rsidR="004E2FF5" w:rsidRDefault="00000000">
            <w:pPr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>Vaikų ir suaugusių gaivinimui, gyvybinių funkcijų stebėjimui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DD499" w14:textId="77777777" w:rsidR="004E2FF5" w:rsidRDefault="004E2FF5">
            <w:pPr>
              <w:rPr>
                <w:rFonts w:ascii="Arial" w:hAnsi="Arial" w:cs="Arial"/>
                <w:color w:val="000000"/>
                <w:lang w:val="lt-LT"/>
              </w:rPr>
            </w:pPr>
          </w:p>
        </w:tc>
      </w:tr>
      <w:tr w:rsidR="004E2FF5" w14:paraId="1D0C7D6D" w14:textId="7777777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68D28" w14:textId="77777777" w:rsidR="004E2FF5" w:rsidRDefault="00000000">
            <w:pPr>
              <w:jc w:val="center"/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>2.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1FAD1" w14:textId="77777777" w:rsidR="004E2FF5" w:rsidRDefault="00000000">
            <w:pPr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>Svoris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30021D" w14:textId="77777777" w:rsidR="004E2FF5" w:rsidRDefault="00000000">
            <w:pPr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>Ne daugiau nei 9 kg kartu su daugkartinėmis mentelėmis.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DD260" w14:textId="77777777" w:rsidR="004E2FF5" w:rsidRDefault="004E2FF5">
            <w:pPr>
              <w:rPr>
                <w:rFonts w:ascii="Arial" w:hAnsi="Arial" w:cs="Arial"/>
                <w:color w:val="000000"/>
                <w:lang w:val="lt-LT"/>
              </w:rPr>
            </w:pPr>
          </w:p>
        </w:tc>
      </w:tr>
      <w:tr w:rsidR="004E2FF5" w14:paraId="6E2F2052" w14:textId="7777777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47C31" w14:textId="77777777" w:rsidR="004E2FF5" w:rsidRDefault="00000000">
            <w:pPr>
              <w:jc w:val="center"/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>3.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D231E" w14:textId="77777777" w:rsidR="004E2FF5" w:rsidRDefault="00000000">
            <w:pPr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 xml:space="preserve">Apsauga nuo vandens bei kietųjų dalelių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88FC09" w14:textId="77777777" w:rsidR="004E2FF5" w:rsidRDefault="00000000">
            <w:pPr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>Ne mažesnė nei IP 33.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9B05A" w14:textId="77777777" w:rsidR="004E2FF5" w:rsidRDefault="004E2FF5">
            <w:pPr>
              <w:rPr>
                <w:rFonts w:ascii="Arial" w:hAnsi="Arial" w:cs="Arial"/>
                <w:color w:val="000000"/>
                <w:lang w:val="lt-LT"/>
              </w:rPr>
            </w:pPr>
          </w:p>
        </w:tc>
      </w:tr>
      <w:tr w:rsidR="004E2FF5" w14:paraId="1551938E" w14:textId="7777777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7C966" w14:textId="77777777" w:rsidR="004E2FF5" w:rsidRDefault="00000000">
            <w:pPr>
              <w:jc w:val="center"/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>4.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61F33" w14:textId="77777777" w:rsidR="004E2FF5" w:rsidRDefault="00000000">
            <w:pPr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 xml:space="preserve">Galimybė dirbti tiek nuo elektros tinklo, tiek nuo įmontuotos baterijos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17DCDD" w14:textId="77777777" w:rsidR="004E2FF5" w:rsidRDefault="00000000">
            <w:pPr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 xml:space="preserve">Būtina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0F55B" w14:textId="77777777" w:rsidR="004E2FF5" w:rsidRDefault="004E2FF5">
            <w:pPr>
              <w:pStyle w:val="Standard"/>
              <w:rPr>
                <w:rFonts w:ascii="Arial" w:hAnsi="Arial"/>
                <w:color w:val="000000"/>
              </w:rPr>
            </w:pPr>
          </w:p>
        </w:tc>
      </w:tr>
      <w:tr w:rsidR="004E2FF5" w14:paraId="0294C6AE" w14:textId="7777777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66CD9" w14:textId="77777777" w:rsidR="004E2FF5" w:rsidRDefault="00000000">
            <w:pPr>
              <w:jc w:val="center"/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>5.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ABEDD" w14:textId="77777777" w:rsidR="004E2FF5" w:rsidRDefault="00000000">
            <w:pPr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>Baterijos tipas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D8EBD8" w14:textId="77777777" w:rsidR="004E2FF5" w:rsidRDefault="00000000">
            <w:pPr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>Ličio jonų arba lygiavertė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C82DB" w14:textId="77777777" w:rsidR="004E2FF5" w:rsidRDefault="004E2FF5">
            <w:pPr>
              <w:rPr>
                <w:rFonts w:ascii="Arial" w:hAnsi="Arial" w:cs="Arial"/>
                <w:color w:val="000000"/>
                <w:lang w:val="lt-LT"/>
              </w:rPr>
            </w:pPr>
          </w:p>
        </w:tc>
      </w:tr>
      <w:tr w:rsidR="004E2FF5" w14:paraId="35A9113A" w14:textId="7777777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6C0C1" w14:textId="77777777" w:rsidR="004E2FF5" w:rsidRDefault="00000000">
            <w:pPr>
              <w:jc w:val="center"/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>6.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D60CA" w14:textId="77777777" w:rsidR="004E2FF5" w:rsidRDefault="00000000">
            <w:pPr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>Baterijos talpa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270A76" w14:textId="77777777" w:rsidR="004E2FF5" w:rsidRDefault="00000000">
            <w:pPr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 xml:space="preserve">Baterijos talpa </w:t>
            </w:r>
            <w:r>
              <w:rPr>
                <w:rStyle w:val="Grietas"/>
                <w:rFonts w:ascii="Arial" w:hAnsi="Arial" w:cs="Arial"/>
                <w:b w:val="0"/>
                <w:bCs w:val="0"/>
                <w:color w:val="000000"/>
                <w:lang w:val="lt-LT"/>
              </w:rPr>
              <w:t xml:space="preserve">ne mažesnė nei 60 </w:t>
            </w:r>
            <w:proofErr w:type="spellStart"/>
            <w:r>
              <w:rPr>
                <w:rStyle w:val="Grietas"/>
                <w:rFonts w:ascii="Arial" w:hAnsi="Arial" w:cs="Arial"/>
                <w:b w:val="0"/>
                <w:bCs w:val="0"/>
                <w:color w:val="000000"/>
                <w:lang w:val="lt-LT"/>
              </w:rPr>
              <w:t>Wh</w:t>
            </w:r>
            <w:proofErr w:type="spellEnd"/>
            <w:r>
              <w:rPr>
                <w:rStyle w:val="Grietas"/>
                <w:rFonts w:ascii="Arial" w:hAnsi="Arial" w:cs="Arial"/>
                <w:b w:val="0"/>
                <w:bCs w:val="0"/>
                <w:color w:val="000000"/>
                <w:lang w:val="lt-LT"/>
              </w:rPr>
              <w:t xml:space="preserve"> arba užtikrina ≥100 šokų arba ≥4 valandų darbo</w:t>
            </w:r>
            <w: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92BFA" w14:textId="77777777" w:rsidR="004E2FF5" w:rsidRDefault="004E2FF5">
            <w:pPr>
              <w:rPr>
                <w:rFonts w:ascii="Arial" w:hAnsi="Arial" w:cs="Arial"/>
                <w:color w:val="000000"/>
                <w:lang w:val="lt-LT"/>
              </w:rPr>
            </w:pPr>
          </w:p>
        </w:tc>
      </w:tr>
      <w:tr w:rsidR="004E2FF5" w14:paraId="2235DDEB" w14:textId="7777777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6BE34" w14:textId="77777777" w:rsidR="004E2FF5" w:rsidRDefault="00000000">
            <w:pPr>
              <w:jc w:val="center"/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>7.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BAC74" w14:textId="77777777" w:rsidR="004E2FF5" w:rsidRDefault="00000000">
            <w:pPr>
              <w:rPr>
                <w:rFonts w:ascii="Arial" w:hAnsi="Arial" w:cs="Arial"/>
                <w:color w:val="000000"/>
                <w:lang w:val="lt-LT"/>
              </w:rPr>
            </w:pPr>
            <w:proofErr w:type="spellStart"/>
            <w:r>
              <w:rPr>
                <w:rFonts w:ascii="Arial" w:hAnsi="Arial" w:cs="Arial"/>
                <w:color w:val="000000"/>
                <w:lang w:val="lt-LT"/>
              </w:rPr>
              <w:t>Defibriliatoriaus</w:t>
            </w:r>
            <w:proofErr w:type="spellEnd"/>
            <w:r>
              <w:rPr>
                <w:rFonts w:ascii="Arial" w:hAnsi="Arial" w:cs="Arial"/>
                <w:color w:val="000000"/>
                <w:lang w:val="lt-LT"/>
              </w:rPr>
              <w:t xml:space="preserve">/monitoriaus ekrano tipas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D3B6A3" w14:textId="77777777" w:rsidR="004E2FF5" w:rsidRDefault="00000000">
            <w:pPr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>1. Spalvotas LCD arba lygiavertės technologijos;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22C2F" w14:textId="77777777" w:rsidR="004E2FF5" w:rsidRDefault="004E2FF5">
            <w:pPr>
              <w:pStyle w:val="Standard"/>
              <w:rPr>
                <w:rFonts w:ascii="Arial" w:hAnsi="Arial"/>
                <w:color w:val="000000"/>
              </w:rPr>
            </w:pPr>
          </w:p>
        </w:tc>
      </w:tr>
      <w:tr w:rsidR="004E2FF5" w14:paraId="137A9175" w14:textId="7777777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F47DB" w14:textId="77777777" w:rsidR="004E2FF5" w:rsidRDefault="00000000">
            <w:pPr>
              <w:jc w:val="center"/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>9.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45AFA" w14:textId="77777777" w:rsidR="004E2FF5" w:rsidRDefault="00000000">
            <w:pPr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 xml:space="preserve">Dydis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E2E80F" w14:textId="77777777" w:rsidR="004E2FF5" w:rsidRDefault="00000000">
            <w:pPr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>Ne mažiau nei  6,5 coliai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D6CFA" w14:textId="77777777" w:rsidR="004E2FF5" w:rsidRDefault="004E2FF5">
            <w:pPr>
              <w:rPr>
                <w:rFonts w:ascii="Arial" w:hAnsi="Arial" w:cs="Arial"/>
                <w:color w:val="000000"/>
                <w:lang w:val="lt-LT"/>
              </w:rPr>
            </w:pPr>
          </w:p>
        </w:tc>
      </w:tr>
      <w:tr w:rsidR="004E2FF5" w14:paraId="028B037A" w14:textId="7777777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AF8CA" w14:textId="77777777" w:rsidR="004E2FF5" w:rsidRDefault="00000000">
            <w:pPr>
              <w:jc w:val="center"/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>10.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73B91" w14:textId="77777777" w:rsidR="004E2FF5" w:rsidRDefault="00000000">
            <w:pPr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 xml:space="preserve">Prietaisas turi integruotą terminį spausdintuvą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D50FE1" w14:textId="77777777" w:rsidR="004E2FF5" w:rsidRDefault="00000000">
            <w:pPr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 xml:space="preserve">Būtina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EFB49" w14:textId="77777777" w:rsidR="004E2FF5" w:rsidRDefault="004E2FF5">
            <w:pPr>
              <w:pStyle w:val="Standard"/>
              <w:rPr>
                <w:rFonts w:ascii="Arial" w:hAnsi="Arial"/>
                <w:color w:val="000000"/>
              </w:rPr>
            </w:pPr>
          </w:p>
        </w:tc>
      </w:tr>
      <w:tr w:rsidR="004E2FF5" w14:paraId="0C1063B9" w14:textId="7777777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11EA3" w14:textId="77777777" w:rsidR="004E2FF5" w:rsidRDefault="00000000">
            <w:pPr>
              <w:jc w:val="center"/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>11.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11959" w14:textId="77777777" w:rsidR="004E2FF5" w:rsidRDefault="00000000">
            <w:pPr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 xml:space="preserve">Prietaise naudojama defibriliacijos bangos forma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C65CC7" w14:textId="77777777" w:rsidR="004E2FF5" w:rsidRDefault="00000000">
            <w:pPr>
              <w:rPr>
                <w:rFonts w:ascii="Arial" w:hAnsi="Arial" w:cs="Arial"/>
                <w:lang w:val="lt-LT"/>
              </w:rPr>
            </w:pPr>
            <w:proofErr w:type="spellStart"/>
            <w:r>
              <w:rPr>
                <w:rFonts w:ascii="Arial" w:hAnsi="Arial" w:cs="Arial"/>
                <w:color w:val="000000"/>
                <w:lang w:val="lt-LT"/>
              </w:rPr>
              <w:t>Bifazinis</w:t>
            </w:r>
            <w:proofErr w:type="spellEnd"/>
            <w:r>
              <w:rPr>
                <w:rFonts w:ascii="Arial" w:hAnsi="Arial" w:cs="Arial"/>
                <w:color w:val="000000"/>
                <w:lang w:val="lt-LT"/>
              </w:rPr>
              <w:t xml:space="preserve"> defibriliacijos impulsas.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1F212" w14:textId="77777777" w:rsidR="004E2FF5" w:rsidRDefault="004E2FF5">
            <w:pPr>
              <w:pStyle w:val="Standard"/>
              <w:rPr>
                <w:rFonts w:ascii="Arial" w:hAnsi="Arial"/>
                <w:color w:val="000000"/>
              </w:rPr>
            </w:pPr>
          </w:p>
        </w:tc>
      </w:tr>
      <w:tr w:rsidR="004E2FF5" w14:paraId="3D19EB26" w14:textId="7777777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E791C" w14:textId="77777777" w:rsidR="004E2FF5" w:rsidRDefault="00000000">
            <w:pPr>
              <w:jc w:val="center"/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>12.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91D42" w14:textId="77777777" w:rsidR="004E2FF5" w:rsidRDefault="00000000">
            <w:pPr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lang w:val="lt-LT"/>
              </w:rPr>
              <w:t>Standartiniai energijos nustatymai automatiniame rėžime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B45101" w14:textId="77777777" w:rsidR="004E2FF5" w:rsidRDefault="00000000">
            <w:pPr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 xml:space="preserve">1. </w:t>
            </w:r>
            <w:r>
              <w:rPr>
                <w:rStyle w:val="Grietas"/>
                <w:rFonts w:ascii="Arial" w:hAnsi="Arial" w:cs="Arial"/>
                <w:b w:val="0"/>
                <w:bCs w:val="0"/>
                <w:color w:val="000000"/>
                <w:lang w:val="lt-LT"/>
              </w:rPr>
              <w:t>Suaugusiems:</w:t>
            </w:r>
            <w:r>
              <w:rPr>
                <w:rFonts w:ascii="Arial" w:hAnsi="Arial" w:cs="Arial"/>
                <w:color w:val="000000"/>
                <w:lang w:val="lt-LT"/>
              </w:rPr>
              <w:t xml:space="preserve"> ≥ 200 J (atsižvelgiant į gamintojo rekomenduojamą energijos seką)</w:t>
            </w:r>
          </w:p>
          <w:p w14:paraId="3B948016" w14:textId="77777777" w:rsidR="004E2FF5" w:rsidRDefault="00000000">
            <w:pPr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lastRenderedPageBreak/>
              <w:t xml:space="preserve">2. </w:t>
            </w:r>
            <w:r>
              <w:rPr>
                <w:rStyle w:val="Grietas"/>
                <w:rFonts w:ascii="Arial" w:hAnsi="Arial" w:cs="Arial"/>
                <w:b w:val="0"/>
                <w:bCs w:val="0"/>
                <w:color w:val="000000"/>
                <w:lang w:val="lt-LT"/>
              </w:rPr>
              <w:t>Vaikams:</w:t>
            </w:r>
            <w:r>
              <w:rPr>
                <w:rFonts w:ascii="Arial" w:hAnsi="Arial" w:cs="Arial"/>
                <w:color w:val="000000"/>
                <w:lang w:val="lt-LT"/>
              </w:rPr>
              <w:t xml:space="preserve"> iki 50 J, naudojant pediatrinius elektrodus arba automatinį režimo perjungimą.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294F9" w14:textId="77777777" w:rsidR="004E2FF5" w:rsidRDefault="004E2FF5">
            <w:pPr>
              <w:rPr>
                <w:rFonts w:ascii="Arial" w:hAnsi="Arial" w:cs="Arial"/>
                <w:color w:val="000000"/>
                <w:lang w:val="lt-LT"/>
              </w:rPr>
            </w:pPr>
          </w:p>
        </w:tc>
      </w:tr>
      <w:tr w:rsidR="004E2FF5" w14:paraId="5C3E674B" w14:textId="7777777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EF0B7" w14:textId="77777777" w:rsidR="004E2FF5" w:rsidRDefault="00000000">
            <w:pPr>
              <w:jc w:val="center"/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lang w:val="lt-LT"/>
              </w:rPr>
              <w:t>13.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56324" w14:textId="77777777" w:rsidR="004E2FF5" w:rsidRDefault="00000000">
            <w:pPr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lang w:val="lt-LT"/>
              </w:rPr>
              <w:t>Prietaiso persijungimas į vaikų rėžimą, kai prijungiami pediatriniai elektrodai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F91A92" w14:textId="77777777" w:rsidR="004E2FF5" w:rsidRDefault="00000000">
            <w:pPr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>Automatinis arba rankinis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D193F" w14:textId="77777777" w:rsidR="004E2FF5" w:rsidRDefault="004E2FF5">
            <w:pPr>
              <w:pStyle w:val="Standard"/>
              <w:rPr>
                <w:rFonts w:ascii="Arial" w:hAnsi="Arial"/>
                <w:color w:val="000000"/>
              </w:rPr>
            </w:pPr>
          </w:p>
        </w:tc>
      </w:tr>
      <w:tr w:rsidR="004E2FF5" w14:paraId="6C2B91C0" w14:textId="7777777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D872E" w14:textId="77777777" w:rsidR="004E2FF5" w:rsidRDefault="00000000">
            <w:pPr>
              <w:jc w:val="center"/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lang w:val="lt-LT"/>
              </w:rPr>
              <w:t>14.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7CEDE" w14:textId="77777777" w:rsidR="004E2FF5" w:rsidRDefault="00000000">
            <w:pPr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lang w:val="lt-LT"/>
              </w:rPr>
              <w:t>Standartiniai energijos nustatymai rankiniame rėžime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980EB6" w14:textId="77777777" w:rsidR="004E2FF5" w:rsidRDefault="00000000">
            <w:pPr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color w:val="000000" w:themeColor="text1"/>
                <w:lang w:val="lt-LT"/>
              </w:rPr>
              <w:t xml:space="preserve">Rankiniame rėžime energija reguliuojama </w:t>
            </w:r>
            <w:r>
              <w:rPr>
                <w:rStyle w:val="Grietas"/>
                <w:rFonts w:ascii="Arial" w:hAnsi="Arial" w:cs="Arial"/>
                <w:b w:val="0"/>
                <w:bCs w:val="0"/>
                <w:color w:val="000000" w:themeColor="text1"/>
                <w:lang w:val="lt-LT"/>
              </w:rPr>
              <w:t xml:space="preserve">nuo 2 J iki ≥ 200 J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943D1" w14:textId="77777777" w:rsidR="004E2FF5" w:rsidRDefault="004E2FF5">
            <w:pPr>
              <w:rPr>
                <w:rFonts w:ascii="Arial" w:hAnsi="Arial" w:cs="Arial"/>
                <w:color w:val="000000"/>
                <w:lang w:val="lt-LT"/>
              </w:rPr>
            </w:pPr>
          </w:p>
        </w:tc>
      </w:tr>
      <w:tr w:rsidR="004E2FF5" w14:paraId="6D2C6881" w14:textId="7777777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35102" w14:textId="77777777" w:rsidR="004E2FF5" w:rsidRDefault="00000000">
            <w:pPr>
              <w:jc w:val="center"/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lang w:val="lt-LT"/>
              </w:rPr>
              <w:t>15.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7A70B" w14:textId="77777777" w:rsidR="004E2FF5" w:rsidRDefault="00000000">
            <w:pPr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 xml:space="preserve">Įkrovimo laikas šokui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6051B8" w14:textId="77777777" w:rsidR="004E2FF5" w:rsidRDefault="00000000">
            <w:pPr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>Laikas reikalingas saugojimo kondensatoriui įkrauti iki 200 J energijos, esant rankiniam rėžimui</w:t>
            </w:r>
          </w:p>
          <w:p w14:paraId="162C0272" w14:textId="77777777" w:rsidR="004E2FF5" w:rsidRDefault="00000000">
            <w:pPr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>Su visiškai įkrauta baterija – ne ilgiau nei  9 sekundės</w:t>
            </w:r>
          </w:p>
          <w:p w14:paraId="316699F8" w14:textId="77777777" w:rsidR="004E2FF5" w:rsidRDefault="004E2FF5">
            <w:pPr>
              <w:rPr>
                <w:rFonts w:ascii="Arial" w:hAnsi="Arial" w:cs="Arial"/>
                <w:color w:val="000000"/>
                <w:lang w:val="lt-LT"/>
              </w:rPr>
            </w:pPr>
          </w:p>
          <w:p w14:paraId="482D8EAB" w14:textId="77777777" w:rsidR="004E2FF5" w:rsidRDefault="004E2FF5">
            <w:pPr>
              <w:rPr>
                <w:rFonts w:ascii="Arial" w:hAnsi="Arial" w:cs="Arial"/>
                <w:color w:val="00000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70C37" w14:textId="77777777" w:rsidR="004E2FF5" w:rsidRDefault="004E2FF5">
            <w:pPr>
              <w:rPr>
                <w:rFonts w:ascii="Arial" w:hAnsi="Arial" w:cs="Arial"/>
                <w:color w:val="000000"/>
                <w:lang w:val="lt-LT"/>
              </w:rPr>
            </w:pPr>
          </w:p>
        </w:tc>
      </w:tr>
      <w:tr w:rsidR="004E2FF5" w14:paraId="137ABF3A" w14:textId="7777777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2047D" w14:textId="77777777" w:rsidR="004E2FF5" w:rsidRDefault="00000000">
            <w:pPr>
              <w:jc w:val="center"/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>16.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31157" w14:textId="77777777" w:rsidR="004E2FF5" w:rsidRDefault="00000000">
            <w:pPr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>Ciklo laiko ritmo analizė – automatiniame rėžime</w:t>
            </w:r>
          </w:p>
          <w:p w14:paraId="0E9D1FF5" w14:textId="77777777" w:rsidR="004E2FF5" w:rsidRDefault="004E2FF5">
            <w:pPr>
              <w:rPr>
                <w:rFonts w:ascii="Arial" w:hAnsi="Arial" w:cs="Arial"/>
                <w:color w:val="000000"/>
                <w:lang w:val="lt-LT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DFBC51" w14:textId="77777777" w:rsidR="004E2FF5" w:rsidRDefault="00000000">
            <w:pPr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 xml:space="preserve">Su pilnai įkrauta baterija - 1 šokas ne vėliau nei 11 sekundžių </w:t>
            </w:r>
          </w:p>
          <w:p w14:paraId="6E483FBF" w14:textId="77777777" w:rsidR="004E2FF5" w:rsidRDefault="00000000">
            <w:pPr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277CC" w14:textId="77777777" w:rsidR="004E2FF5" w:rsidRDefault="004E2FF5">
            <w:pPr>
              <w:rPr>
                <w:rFonts w:ascii="Arial" w:hAnsi="Arial" w:cs="Arial"/>
                <w:color w:val="000000"/>
                <w:lang w:val="lt-LT"/>
              </w:rPr>
            </w:pPr>
          </w:p>
        </w:tc>
      </w:tr>
      <w:tr w:rsidR="004E2FF5" w14:paraId="4619A5A8" w14:textId="77777777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6E00C" w14:textId="77777777" w:rsidR="004E2FF5" w:rsidRDefault="00000000">
            <w:pPr>
              <w:jc w:val="center"/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>17.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E0D3F" w14:textId="77777777" w:rsidR="004E2FF5" w:rsidRDefault="00000000">
            <w:pPr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>Ciklo laikas tarp šokų (</w:t>
            </w:r>
            <w:proofErr w:type="spellStart"/>
            <w:r>
              <w:rPr>
                <w:rFonts w:ascii="Arial" w:hAnsi="Arial" w:cs="Arial"/>
                <w:color w:val="000000"/>
                <w:lang w:val="lt-LT"/>
              </w:rPr>
              <w:t>shock-shock</w:t>
            </w:r>
            <w:proofErr w:type="spellEnd"/>
            <w:r>
              <w:rPr>
                <w:rFonts w:ascii="Arial" w:hAnsi="Arial" w:cs="Arial"/>
                <w:color w:val="000000"/>
                <w:lang w:val="lt-LT"/>
              </w:rPr>
              <w:t>)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DED80B" w14:textId="77777777" w:rsidR="004E2FF5" w:rsidRDefault="00000000">
            <w:pPr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>Ne daugiau nei 15 sekundžių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2F3A3" w14:textId="77777777" w:rsidR="004E2FF5" w:rsidRDefault="004E2FF5">
            <w:pPr>
              <w:rPr>
                <w:rFonts w:ascii="Arial" w:hAnsi="Arial" w:cs="Arial"/>
                <w:color w:val="000000"/>
                <w:lang w:val="lt-LT"/>
              </w:rPr>
            </w:pPr>
          </w:p>
        </w:tc>
      </w:tr>
      <w:tr w:rsidR="004E2FF5" w14:paraId="7AB5C11C" w14:textId="77777777">
        <w:trPr>
          <w:trHeight w:val="114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4F805" w14:textId="77777777" w:rsidR="004E2FF5" w:rsidRDefault="00000000">
            <w:pPr>
              <w:jc w:val="center"/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>18.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BB76D" w14:textId="77777777" w:rsidR="004E2FF5" w:rsidRDefault="00000000">
            <w:pPr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>Darbo rėžimai įskaitant, bet neapsiribojant: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18A1BE" w14:textId="77777777" w:rsidR="004E2FF5" w:rsidRDefault="00000000">
            <w:pPr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 xml:space="preserve">1. Sinchronizuotas su širdies veikla &lt;60 </w:t>
            </w:r>
            <w:proofErr w:type="spellStart"/>
            <w:r>
              <w:rPr>
                <w:rFonts w:ascii="Arial" w:hAnsi="Arial" w:cs="Arial"/>
                <w:color w:val="000000"/>
                <w:lang w:val="lt-LT"/>
              </w:rPr>
              <w:t>ms</w:t>
            </w:r>
            <w:proofErr w:type="spellEnd"/>
            <w:r>
              <w:rPr>
                <w:rFonts w:ascii="Arial" w:hAnsi="Arial" w:cs="Arial"/>
                <w:color w:val="000000"/>
                <w:lang w:val="lt-LT"/>
              </w:rPr>
              <w:t xml:space="preserve"> po R bangos;</w:t>
            </w:r>
          </w:p>
          <w:p w14:paraId="6401EB5C" w14:textId="77777777" w:rsidR="004E2FF5" w:rsidRDefault="00000000">
            <w:pPr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>2. Nesinchronizuotas;</w:t>
            </w:r>
          </w:p>
          <w:p w14:paraId="38AF13A5" w14:textId="77777777" w:rsidR="004E2FF5" w:rsidRDefault="00000000">
            <w:pPr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>3. Automatinis.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17802" w14:textId="77777777" w:rsidR="004E2FF5" w:rsidRDefault="004E2FF5">
            <w:pPr>
              <w:rPr>
                <w:rFonts w:ascii="Arial" w:hAnsi="Arial" w:cs="Arial"/>
                <w:color w:val="000000"/>
                <w:lang w:val="lt-LT"/>
              </w:rPr>
            </w:pPr>
          </w:p>
        </w:tc>
      </w:tr>
      <w:tr w:rsidR="004E2FF5" w14:paraId="64B2C00F" w14:textId="77777777">
        <w:trPr>
          <w:trHeight w:val="24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E4DF4" w14:textId="77777777" w:rsidR="004E2FF5" w:rsidRDefault="00000000">
            <w:pPr>
              <w:jc w:val="center"/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>19.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14A02" w14:textId="77777777" w:rsidR="004E2FF5" w:rsidRDefault="00000000">
            <w:pPr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lang w:val="lt-LT"/>
              </w:rPr>
              <w:t xml:space="preserve">Šoko perdavimas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40E354" w14:textId="77777777" w:rsidR="004E2FF5" w:rsidRDefault="00000000">
            <w:pPr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 xml:space="preserve">Naudojant vienkartinius, lipnius defibriliacijos elektrodus ir naudojant defibriliacijos menteles. 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DD4A0" w14:textId="77777777" w:rsidR="004E2FF5" w:rsidRDefault="004E2FF5">
            <w:pPr>
              <w:pStyle w:val="Standard"/>
              <w:rPr>
                <w:rFonts w:ascii="Arial" w:hAnsi="Arial"/>
                <w:color w:val="000000"/>
              </w:rPr>
            </w:pPr>
          </w:p>
        </w:tc>
      </w:tr>
      <w:tr w:rsidR="004E2FF5" w14:paraId="2B8017C5" w14:textId="77777777">
        <w:trPr>
          <w:trHeight w:val="24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EF9A9" w14:textId="77777777" w:rsidR="004E2FF5" w:rsidRDefault="00000000">
            <w:pPr>
              <w:jc w:val="center"/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>20.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C9CB0" w14:textId="77777777" w:rsidR="004E2FF5" w:rsidRDefault="00000000">
            <w:pPr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 xml:space="preserve">Defibriliacijos elektrodai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53F30B" w14:textId="77777777" w:rsidR="004E2FF5" w:rsidRDefault="00000000">
            <w:pPr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 xml:space="preserve">Elektrodų kabelis ne trumpesnis nei 2 metrai.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F9E12" w14:textId="77777777" w:rsidR="004E2FF5" w:rsidRDefault="004E2FF5">
            <w:pPr>
              <w:rPr>
                <w:rFonts w:ascii="Arial" w:hAnsi="Arial" w:cs="Arial"/>
                <w:color w:val="000000"/>
                <w:lang w:val="lt-LT"/>
              </w:rPr>
            </w:pPr>
          </w:p>
        </w:tc>
      </w:tr>
      <w:tr w:rsidR="004E2FF5" w14:paraId="7839AF4A" w14:textId="77777777">
        <w:trPr>
          <w:trHeight w:val="24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CBB61" w14:textId="77777777" w:rsidR="004E2FF5" w:rsidRDefault="00000000">
            <w:pPr>
              <w:jc w:val="center"/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>21.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D57C6" w14:textId="77777777" w:rsidR="004E2FF5" w:rsidRDefault="00000000">
            <w:pPr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 xml:space="preserve">Prietaisas turi išorinės </w:t>
            </w:r>
            <w:proofErr w:type="spellStart"/>
            <w:r>
              <w:rPr>
                <w:rFonts w:ascii="Arial" w:hAnsi="Arial" w:cs="Arial"/>
                <w:color w:val="000000"/>
                <w:lang w:val="lt-LT"/>
              </w:rPr>
              <w:t>kardiostimuliacijos</w:t>
            </w:r>
            <w:proofErr w:type="spellEnd"/>
            <w:r>
              <w:rPr>
                <w:rFonts w:ascii="Arial" w:hAnsi="Arial" w:cs="Arial"/>
                <w:color w:val="000000"/>
                <w:lang w:val="lt-LT"/>
              </w:rPr>
              <w:t xml:space="preserve"> funkciją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2D1130" w14:textId="77777777" w:rsidR="004E2FF5" w:rsidRDefault="00000000">
            <w:pPr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>Būtina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91224" w14:textId="77777777" w:rsidR="004E2FF5" w:rsidRDefault="004E2FF5">
            <w:pPr>
              <w:pStyle w:val="Standard"/>
              <w:rPr>
                <w:rFonts w:ascii="Arial" w:hAnsi="Arial"/>
                <w:color w:val="000000"/>
              </w:rPr>
            </w:pPr>
          </w:p>
        </w:tc>
      </w:tr>
      <w:tr w:rsidR="004E2FF5" w14:paraId="1514E260" w14:textId="77777777">
        <w:trPr>
          <w:trHeight w:val="24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69D45" w14:textId="77777777" w:rsidR="004E2FF5" w:rsidRDefault="00000000">
            <w:pPr>
              <w:jc w:val="center"/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>22.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C55C8" w14:textId="77777777" w:rsidR="004E2FF5" w:rsidRDefault="00000000">
            <w:pPr>
              <w:rPr>
                <w:rFonts w:ascii="Arial" w:hAnsi="Arial" w:cs="Arial"/>
                <w:color w:val="000000"/>
                <w:lang w:val="lt-LT"/>
              </w:rPr>
            </w:pPr>
            <w:proofErr w:type="spellStart"/>
            <w:r>
              <w:rPr>
                <w:rFonts w:ascii="Arial" w:hAnsi="Arial" w:cs="Arial"/>
                <w:color w:val="000000"/>
                <w:lang w:val="lt-LT"/>
              </w:rPr>
              <w:t>Kardiostimuliatoriaus</w:t>
            </w:r>
            <w:proofErr w:type="spellEnd"/>
            <w:r>
              <w:rPr>
                <w:rFonts w:ascii="Arial" w:hAnsi="Arial" w:cs="Arial"/>
                <w:color w:val="000000"/>
                <w:lang w:val="lt-LT"/>
              </w:rPr>
              <w:t xml:space="preserve"> darbo rėžimai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039AD9" w14:textId="77777777" w:rsidR="004E2FF5" w:rsidRDefault="00000000">
            <w:pPr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 xml:space="preserve">1. Pareikalavimo; </w:t>
            </w:r>
          </w:p>
          <w:p w14:paraId="47582B5B" w14:textId="77777777" w:rsidR="004E2FF5" w:rsidRDefault="00000000">
            <w:pPr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>2. Fiksuoto dažnio.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42890" w14:textId="77777777" w:rsidR="004E2FF5" w:rsidRDefault="004E2FF5">
            <w:pPr>
              <w:rPr>
                <w:rFonts w:ascii="Arial" w:hAnsi="Arial" w:cs="Arial"/>
                <w:color w:val="000000"/>
                <w:lang w:val="lt-LT"/>
              </w:rPr>
            </w:pPr>
          </w:p>
        </w:tc>
      </w:tr>
      <w:tr w:rsidR="004E2FF5" w14:paraId="52957BE2" w14:textId="77777777">
        <w:trPr>
          <w:trHeight w:val="24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D29FB" w14:textId="77777777" w:rsidR="004E2FF5" w:rsidRDefault="00000000">
            <w:pPr>
              <w:jc w:val="center"/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>23.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0695D" w14:textId="77777777" w:rsidR="004E2FF5" w:rsidRDefault="00000000">
            <w:pPr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 xml:space="preserve">Stimuliuojančio impulso forma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56CCD4" w14:textId="77777777" w:rsidR="004E2FF5" w:rsidRDefault="00000000">
            <w:pPr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 xml:space="preserve">Stačiakampė vienfazė su nuolatiniu srovės šaltiniu arba lygiavertė.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CDC1F" w14:textId="77777777" w:rsidR="004E2FF5" w:rsidRDefault="004E2FF5">
            <w:pPr>
              <w:rPr>
                <w:rFonts w:ascii="Arial" w:hAnsi="Arial" w:cs="Arial"/>
                <w:color w:val="000000"/>
                <w:lang w:val="lt-LT"/>
              </w:rPr>
            </w:pPr>
          </w:p>
        </w:tc>
      </w:tr>
      <w:tr w:rsidR="004E2FF5" w14:paraId="521E967C" w14:textId="77777777">
        <w:trPr>
          <w:trHeight w:val="24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E7939" w14:textId="77777777" w:rsidR="004E2FF5" w:rsidRDefault="00000000">
            <w:pPr>
              <w:jc w:val="center"/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>24.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D5DAA" w14:textId="77777777" w:rsidR="004E2FF5" w:rsidRDefault="00000000">
            <w:pPr>
              <w:rPr>
                <w:rFonts w:ascii="Arial" w:hAnsi="Arial" w:cs="Arial"/>
                <w:color w:val="000000"/>
                <w:lang w:val="lt-LT"/>
              </w:rPr>
            </w:pPr>
            <w:proofErr w:type="spellStart"/>
            <w:r>
              <w:rPr>
                <w:rFonts w:ascii="Arial" w:hAnsi="Arial" w:cs="Arial"/>
                <w:color w:val="000000"/>
                <w:lang w:val="lt-LT"/>
              </w:rPr>
              <w:t>Kardiostimuliacijai</w:t>
            </w:r>
            <w:proofErr w:type="spellEnd"/>
            <w:r>
              <w:rPr>
                <w:rFonts w:ascii="Arial" w:hAnsi="Arial" w:cs="Arial"/>
                <w:color w:val="000000"/>
                <w:lang w:val="lt-LT"/>
              </w:rPr>
              <w:t xml:space="preserve"> naudojami tie patys elektrodai, kaip ir </w:t>
            </w:r>
            <w:r>
              <w:rPr>
                <w:rFonts w:ascii="Arial" w:hAnsi="Arial" w:cs="Arial"/>
                <w:color w:val="000000"/>
                <w:lang w:val="lt-LT"/>
              </w:rPr>
              <w:lastRenderedPageBreak/>
              <w:t xml:space="preserve">automatiniai defibriliacijai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3F3A6A" w14:textId="77777777" w:rsidR="004E2FF5" w:rsidRDefault="00000000">
            <w:pPr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lastRenderedPageBreak/>
              <w:t>Būtina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0F7C8" w14:textId="77777777" w:rsidR="004E2FF5" w:rsidRDefault="004E2FF5">
            <w:pPr>
              <w:pStyle w:val="Standard"/>
              <w:rPr>
                <w:rFonts w:ascii="Arial" w:hAnsi="Arial"/>
                <w:color w:val="000000"/>
              </w:rPr>
            </w:pPr>
          </w:p>
        </w:tc>
      </w:tr>
      <w:tr w:rsidR="004E2FF5" w14:paraId="1D15FE3F" w14:textId="77777777">
        <w:trPr>
          <w:trHeight w:val="24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00349" w14:textId="77777777" w:rsidR="004E2FF5" w:rsidRDefault="00000000">
            <w:pPr>
              <w:jc w:val="center"/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>25.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B0B79" w14:textId="77777777" w:rsidR="004E2FF5" w:rsidRDefault="00000000">
            <w:pPr>
              <w:rPr>
                <w:rFonts w:ascii="Arial" w:hAnsi="Arial" w:cs="Arial"/>
                <w:color w:val="000000"/>
                <w:lang w:val="lt-LT"/>
              </w:rPr>
            </w:pPr>
            <w:proofErr w:type="spellStart"/>
            <w:r>
              <w:rPr>
                <w:rFonts w:ascii="Arial" w:hAnsi="Arial" w:cs="Arial"/>
                <w:color w:val="000000"/>
                <w:lang w:val="lt-LT"/>
              </w:rPr>
              <w:t>Defibriliatoriaus</w:t>
            </w:r>
            <w:proofErr w:type="spellEnd"/>
            <w:r>
              <w:rPr>
                <w:rFonts w:ascii="Arial" w:hAnsi="Arial" w:cs="Arial"/>
                <w:color w:val="000000"/>
                <w:lang w:val="lt-LT"/>
              </w:rPr>
              <w:t xml:space="preserve">/monitoriaus  registruojamos </w:t>
            </w:r>
            <w:proofErr w:type="spellStart"/>
            <w:r>
              <w:rPr>
                <w:rFonts w:ascii="Arial" w:hAnsi="Arial" w:cs="Arial"/>
                <w:color w:val="000000"/>
                <w:lang w:val="lt-LT"/>
              </w:rPr>
              <w:t>derivacijos</w:t>
            </w:r>
            <w:proofErr w:type="spellEnd"/>
            <w:r>
              <w:rPr>
                <w:rFonts w:ascii="Arial" w:hAnsi="Arial" w:cs="Arial"/>
                <w:color w:val="000000"/>
                <w:lang w:val="lt-LT"/>
              </w:rPr>
              <w:t xml:space="preserve">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C3CF7C" w14:textId="77777777" w:rsidR="004E2FF5" w:rsidRDefault="00000000">
            <w:pPr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 xml:space="preserve">Sinchroniškai įrašoma ne mažiau nei 6 </w:t>
            </w:r>
            <w:proofErr w:type="spellStart"/>
            <w:r>
              <w:rPr>
                <w:rFonts w:ascii="Arial" w:hAnsi="Arial" w:cs="Arial"/>
                <w:color w:val="000000"/>
                <w:lang w:val="lt-LT"/>
              </w:rPr>
              <w:t>derivacijos</w:t>
            </w:r>
            <w:proofErr w:type="spellEnd"/>
            <w:r>
              <w:rPr>
                <w:rFonts w:ascii="Arial" w:hAnsi="Arial" w:cs="Arial"/>
                <w:color w:val="000000"/>
                <w:lang w:val="lt-LT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BC088" w14:textId="77777777" w:rsidR="004E2FF5" w:rsidRDefault="004E2FF5">
            <w:pPr>
              <w:rPr>
                <w:rFonts w:ascii="Arial" w:hAnsi="Arial" w:cs="Arial"/>
                <w:color w:val="000000"/>
                <w:lang w:val="lt-LT"/>
              </w:rPr>
            </w:pPr>
          </w:p>
        </w:tc>
      </w:tr>
      <w:tr w:rsidR="004E2FF5" w14:paraId="596117C7" w14:textId="77777777">
        <w:trPr>
          <w:trHeight w:val="24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76C62" w14:textId="77777777" w:rsidR="004E2FF5" w:rsidRDefault="00000000">
            <w:pPr>
              <w:jc w:val="center"/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>26.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5DFF7" w14:textId="77777777" w:rsidR="004E2FF5" w:rsidRDefault="00000000">
            <w:pPr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 xml:space="preserve">EKG paciento kabelis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BDE405" w14:textId="77777777" w:rsidR="004E2FF5" w:rsidRDefault="00000000">
            <w:pPr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>Ne mažiau nei  4  laidų.</w:t>
            </w:r>
          </w:p>
          <w:p w14:paraId="2FE14CC3" w14:textId="77777777" w:rsidR="004E2FF5" w:rsidRDefault="004E2FF5">
            <w:pPr>
              <w:rPr>
                <w:rFonts w:ascii="Arial" w:hAnsi="Arial" w:cs="Arial"/>
                <w:color w:val="00000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AB079" w14:textId="77777777" w:rsidR="004E2FF5" w:rsidRDefault="004E2FF5">
            <w:pPr>
              <w:rPr>
                <w:rFonts w:ascii="Arial" w:hAnsi="Arial" w:cs="Arial"/>
                <w:color w:val="000000"/>
                <w:lang w:val="lt-LT"/>
              </w:rPr>
            </w:pPr>
          </w:p>
        </w:tc>
      </w:tr>
      <w:tr w:rsidR="004E2FF5" w14:paraId="4631FD77" w14:textId="77777777">
        <w:trPr>
          <w:trHeight w:val="24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A1703" w14:textId="77777777" w:rsidR="004E2FF5" w:rsidRDefault="00000000">
            <w:pPr>
              <w:jc w:val="center"/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>27.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1D99B" w14:textId="77777777" w:rsidR="004E2FF5" w:rsidRDefault="00000000">
            <w:pPr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 xml:space="preserve">Širdies susitraukimų dažnis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F5F18B" w14:textId="77777777" w:rsidR="004E2FF5" w:rsidRDefault="00000000">
            <w:pPr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>Diapazonas ne siauriau nei nuo 20  iki 280 dūžių/min.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019FE" w14:textId="77777777" w:rsidR="004E2FF5" w:rsidRDefault="004E2FF5">
            <w:pPr>
              <w:rPr>
                <w:rFonts w:ascii="Arial" w:hAnsi="Arial" w:cs="Arial"/>
                <w:color w:val="000000"/>
                <w:lang w:val="lt-LT"/>
              </w:rPr>
            </w:pPr>
          </w:p>
        </w:tc>
      </w:tr>
      <w:tr w:rsidR="004E2FF5" w14:paraId="1AEAAEEA" w14:textId="77777777">
        <w:trPr>
          <w:trHeight w:val="24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5900E" w14:textId="77777777" w:rsidR="004E2FF5" w:rsidRDefault="00000000">
            <w:pPr>
              <w:jc w:val="center"/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>28.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42A0C" w14:textId="77777777" w:rsidR="004E2FF5" w:rsidRDefault="00000000">
            <w:pPr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 xml:space="preserve">Blokada, kuria sukelia defibriliacijos šokas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CDFAB5" w14:textId="77777777" w:rsidR="004E2FF5" w:rsidRDefault="00000000">
            <w:pPr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 xml:space="preserve">Ne daugiau nei 5 sekundės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7BE42" w14:textId="77777777" w:rsidR="004E2FF5" w:rsidRDefault="004E2FF5">
            <w:pPr>
              <w:rPr>
                <w:rFonts w:ascii="Arial" w:hAnsi="Arial" w:cs="Arial"/>
                <w:color w:val="000000"/>
                <w:lang w:val="lt-LT"/>
              </w:rPr>
            </w:pPr>
          </w:p>
        </w:tc>
      </w:tr>
      <w:tr w:rsidR="004E2FF5" w14:paraId="721BCE98" w14:textId="77777777">
        <w:trPr>
          <w:trHeight w:val="24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4FEAE" w14:textId="77777777" w:rsidR="004E2FF5" w:rsidRDefault="00000000">
            <w:pPr>
              <w:jc w:val="center"/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>29.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B317A" w14:textId="77777777" w:rsidR="004E2FF5" w:rsidRDefault="00000000">
            <w:pPr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 xml:space="preserve">Prietaisas turi turėti neinvazinio </w:t>
            </w:r>
            <w:proofErr w:type="spellStart"/>
            <w:r>
              <w:rPr>
                <w:rFonts w:ascii="Arial" w:hAnsi="Arial" w:cs="Arial"/>
                <w:color w:val="000000"/>
                <w:lang w:val="lt-LT"/>
              </w:rPr>
              <w:t>kraujos</w:t>
            </w:r>
            <w:proofErr w:type="spellEnd"/>
            <w:r>
              <w:rPr>
                <w:rFonts w:ascii="Arial" w:hAnsi="Arial" w:cs="Arial"/>
                <w:color w:val="000000"/>
                <w:lang w:val="lt-LT"/>
              </w:rPr>
              <w:t xml:space="preserve"> spaudimo matavimo modulį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D5EE1C" w14:textId="77777777" w:rsidR="004E2FF5" w:rsidRDefault="00000000">
            <w:pPr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>Būtina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C8B60" w14:textId="77777777" w:rsidR="004E2FF5" w:rsidRDefault="004E2FF5">
            <w:pPr>
              <w:pStyle w:val="Standard"/>
              <w:rPr>
                <w:rFonts w:ascii="Arial" w:hAnsi="Arial"/>
                <w:color w:val="000000"/>
              </w:rPr>
            </w:pPr>
          </w:p>
        </w:tc>
      </w:tr>
      <w:tr w:rsidR="004E2FF5" w14:paraId="68CEE2C7" w14:textId="77777777">
        <w:trPr>
          <w:trHeight w:val="24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18C90" w14:textId="77777777" w:rsidR="004E2FF5" w:rsidRDefault="00000000">
            <w:pPr>
              <w:jc w:val="center"/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>30.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A4728" w14:textId="77777777" w:rsidR="004E2FF5" w:rsidRDefault="00000000">
            <w:pPr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>Neinvazinio kraujo spaudimo matavimo rėžimai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589103" w14:textId="77777777" w:rsidR="004E2FF5" w:rsidRDefault="00000000">
            <w:pPr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>1. Automatinis</w:t>
            </w:r>
          </w:p>
          <w:p w14:paraId="4EC004DE" w14:textId="77777777" w:rsidR="004E2FF5" w:rsidRDefault="00000000">
            <w:pPr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>2. Rankinis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79E41" w14:textId="77777777" w:rsidR="004E2FF5" w:rsidRDefault="004E2FF5">
            <w:pPr>
              <w:rPr>
                <w:rFonts w:ascii="Arial" w:hAnsi="Arial" w:cs="Arial"/>
                <w:color w:val="000000"/>
                <w:lang w:val="lt-LT"/>
              </w:rPr>
            </w:pPr>
          </w:p>
        </w:tc>
      </w:tr>
      <w:tr w:rsidR="004E2FF5" w14:paraId="71C0BEB3" w14:textId="77777777">
        <w:trPr>
          <w:trHeight w:val="24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ECADA" w14:textId="77777777" w:rsidR="004E2FF5" w:rsidRDefault="00000000">
            <w:pPr>
              <w:jc w:val="center"/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>31.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8EFDF" w14:textId="77777777" w:rsidR="004E2FF5" w:rsidRDefault="00000000">
            <w:pPr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 xml:space="preserve">Matavimo metodas : </w:t>
            </w:r>
            <w:proofErr w:type="spellStart"/>
            <w:r>
              <w:rPr>
                <w:rFonts w:ascii="Arial" w:hAnsi="Arial" w:cs="Arial"/>
                <w:color w:val="000000"/>
                <w:lang w:val="lt-LT"/>
              </w:rPr>
              <w:t>Oscilometrinis</w:t>
            </w:r>
            <w:proofErr w:type="spellEnd"/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B746AE" w14:textId="77777777" w:rsidR="004E2FF5" w:rsidRDefault="00000000">
            <w:pPr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>Būtina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F670B" w14:textId="77777777" w:rsidR="004E2FF5" w:rsidRDefault="004E2FF5">
            <w:pPr>
              <w:rPr>
                <w:rFonts w:ascii="Arial" w:hAnsi="Arial" w:cs="Arial"/>
                <w:color w:val="000000"/>
                <w:lang w:val="lt-LT"/>
              </w:rPr>
            </w:pPr>
          </w:p>
        </w:tc>
      </w:tr>
      <w:tr w:rsidR="004E2FF5" w14:paraId="3CE2E56E" w14:textId="77777777">
        <w:trPr>
          <w:trHeight w:val="24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0D197" w14:textId="77777777" w:rsidR="004E2FF5" w:rsidRDefault="00000000">
            <w:pPr>
              <w:jc w:val="center"/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>32.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54B5F" w14:textId="77777777" w:rsidR="004E2FF5" w:rsidRDefault="00000000">
            <w:pPr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 xml:space="preserve">Tikslumas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395A39" w14:textId="77777777" w:rsidR="004E2FF5" w:rsidRDefault="00000000">
            <w:pPr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>Ne daugiau nei ± 3mmHg ir ± 2 dūžiai/min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706F7" w14:textId="77777777" w:rsidR="004E2FF5" w:rsidRDefault="004E2FF5">
            <w:pPr>
              <w:rPr>
                <w:rFonts w:ascii="Arial" w:hAnsi="Arial" w:cs="Arial"/>
                <w:color w:val="000000"/>
                <w:lang w:val="lt-LT"/>
              </w:rPr>
            </w:pPr>
          </w:p>
        </w:tc>
      </w:tr>
      <w:tr w:rsidR="004E2FF5" w14:paraId="73F8BBA9" w14:textId="77777777">
        <w:trPr>
          <w:trHeight w:val="24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89389" w14:textId="77777777" w:rsidR="004E2FF5" w:rsidRDefault="00000000">
            <w:pPr>
              <w:jc w:val="center"/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>33.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0E228" w14:textId="77777777" w:rsidR="004E2FF5" w:rsidRDefault="00000000">
            <w:pPr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>Prietaisas turi turėti SpO2 matavimo modulį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410E3F" w14:textId="77777777" w:rsidR="004E2FF5" w:rsidRDefault="00000000">
            <w:pPr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>Būtina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C4826" w14:textId="77777777" w:rsidR="004E2FF5" w:rsidRDefault="004E2FF5">
            <w:pPr>
              <w:pStyle w:val="Standard"/>
              <w:rPr>
                <w:rFonts w:ascii="Arial" w:hAnsi="Arial"/>
                <w:color w:val="000000"/>
              </w:rPr>
            </w:pPr>
          </w:p>
        </w:tc>
      </w:tr>
      <w:tr w:rsidR="004E2FF5" w14:paraId="30F966C4" w14:textId="77777777">
        <w:trPr>
          <w:trHeight w:val="24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424ED" w14:textId="77777777" w:rsidR="004E2FF5" w:rsidRDefault="00000000">
            <w:pPr>
              <w:jc w:val="center"/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>34.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96C8A" w14:textId="77777777" w:rsidR="004E2FF5" w:rsidRDefault="00000000">
            <w:pPr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>SpO2  stiprintuvo tipas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D5DF2B" w14:textId="77777777" w:rsidR="004E2FF5" w:rsidRDefault="00000000">
            <w:pPr>
              <w:rPr>
                <w:rFonts w:ascii="Arial" w:hAnsi="Arial" w:cs="Arial"/>
                <w:color w:val="000000"/>
                <w:lang w:val="lt-LT"/>
              </w:rPr>
            </w:pPr>
            <w:proofErr w:type="spellStart"/>
            <w:r>
              <w:rPr>
                <w:rFonts w:ascii="Arial" w:hAnsi="Arial" w:cs="Arial"/>
                <w:color w:val="000000"/>
                <w:lang w:val="lt-LT"/>
              </w:rPr>
              <w:t>Massimo</w:t>
            </w:r>
            <w:proofErr w:type="spellEnd"/>
            <w:r>
              <w:rPr>
                <w:rFonts w:ascii="Arial" w:hAnsi="Arial" w:cs="Arial"/>
                <w:color w:val="000000"/>
                <w:lang w:val="lt-LT"/>
              </w:rPr>
              <w:t xml:space="preserve"> arba </w:t>
            </w:r>
            <w:proofErr w:type="spellStart"/>
            <w:r>
              <w:rPr>
                <w:rFonts w:ascii="Arial" w:hAnsi="Arial" w:cs="Arial"/>
                <w:color w:val="000000"/>
                <w:lang w:val="lt-LT"/>
              </w:rPr>
              <w:t>Nellcor</w:t>
            </w:r>
            <w:proofErr w:type="spellEnd"/>
            <w:r>
              <w:rPr>
                <w:rFonts w:ascii="Arial" w:hAnsi="Arial" w:cs="Arial"/>
                <w:color w:val="000000"/>
                <w:lang w:val="lt-LT"/>
              </w:rPr>
              <w:t xml:space="preserve"> arba lygiavertis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F6A2F" w14:textId="77777777" w:rsidR="004E2FF5" w:rsidRDefault="004E2FF5">
            <w:pPr>
              <w:rPr>
                <w:rFonts w:ascii="Arial" w:hAnsi="Arial" w:cs="Arial"/>
                <w:color w:val="000000"/>
                <w:lang w:val="lt-LT"/>
              </w:rPr>
            </w:pPr>
          </w:p>
        </w:tc>
      </w:tr>
      <w:tr w:rsidR="004E2FF5" w14:paraId="1659F7B8" w14:textId="77777777">
        <w:trPr>
          <w:trHeight w:val="23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830F0" w14:textId="77777777" w:rsidR="004E2FF5" w:rsidRDefault="00000000">
            <w:pPr>
              <w:jc w:val="center"/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>35.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A48D1" w14:textId="77777777" w:rsidR="004E2FF5" w:rsidRDefault="00000000">
            <w:pPr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>SpO2 matavimo diapazonas ne siauriau kaip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B86DD6" w14:textId="77777777" w:rsidR="004E2FF5" w:rsidRDefault="00000000">
            <w:pPr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>Nuo 70% iki 100 %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AAADF" w14:textId="77777777" w:rsidR="004E2FF5" w:rsidRDefault="004E2FF5">
            <w:pPr>
              <w:ind w:firstLine="120"/>
              <w:rPr>
                <w:rFonts w:ascii="Arial" w:hAnsi="Arial" w:cs="Arial"/>
                <w:color w:val="000000"/>
                <w:lang w:val="lt-LT"/>
              </w:rPr>
            </w:pPr>
          </w:p>
        </w:tc>
      </w:tr>
      <w:tr w:rsidR="004E2FF5" w14:paraId="0D3799BA" w14:textId="77777777">
        <w:trPr>
          <w:trHeight w:val="24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104FE" w14:textId="77777777" w:rsidR="004E2FF5" w:rsidRDefault="00000000">
            <w:pPr>
              <w:jc w:val="center"/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>36.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95220" w14:textId="77777777" w:rsidR="004E2FF5" w:rsidRDefault="00000000">
            <w:pPr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 xml:space="preserve">Blokada, sukelta </w:t>
            </w:r>
            <w:proofErr w:type="spellStart"/>
            <w:r>
              <w:rPr>
                <w:rFonts w:ascii="Arial" w:hAnsi="Arial" w:cs="Arial"/>
                <w:color w:val="000000"/>
                <w:lang w:val="lt-LT"/>
              </w:rPr>
              <w:t>defibrilacijos</w:t>
            </w:r>
            <w:proofErr w:type="spellEnd"/>
            <w:r>
              <w:rPr>
                <w:rFonts w:ascii="Arial" w:hAnsi="Arial" w:cs="Arial"/>
                <w:color w:val="000000"/>
                <w:lang w:val="lt-LT"/>
              </w:rPr>
              <w:t xml:space="preserve"> šoko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C064E6" w14:textId="77777777" w:rsidR="004E2FF5" w:rsidRDefault="00000000">
            <w:pPr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 xml:space="preserve">Ne daugiau nei 10 sekundžių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BAC24" w14:textId="77777777" w:rsidR="004E2FF5" w:rsidRDefault="004E2FF5">
            <w:pPr>
              <w:rPr>
                <w:rFonts w:ascii="Arial" w:hAnsi="Arial" w:cs="Arial"/>
                <w:color w:val="000000"/>
                <w:lang w:val="lt-LT"/>
              </w:rPr>
            </w:pPr>
          </w:p>
        </w:tc>
      </w:tr>
      <w:tr w:rsidR="004E2FF5" w14:paraId="74FCCD02" w14:textId="77777777">
        <w:trPr>
          <w:trHeight w:val="86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13456" w14:textId="77777777" w:rsidR="004E2FF5" w:rsidRDefault="00000000">
            <w:pPr>
              <w:jc w:val="center"/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>37.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190D3" w14:textId="77777777" w:rsidR="004E2FF5" w:rsidRDefault="00000000">
            <w:pPr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>Prietaisas turi turėti galimybė perduodi duomenis (ne mažiau kaip):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EDB05E" w14:textId="77777777" w:rsidR="004E2FF5" w:rsidRDefault="00000000">
            <w:pPr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 xml:space="preserve">Duomenų perkėlimas į USB atmintinę arba </w:t>
            </w:r>
            <w:proofErr w:type="spellStart"/>
            <w:r>
              <w:rPr>
                <w:rFonts w:ascii="Arial" w:hAnsi="Arial" w:cs="Arial"/>
                <w:color w:val="000000"/>
                <w:lang w:val="lt-LT"/>
              </w:rPr>
              <w:t>bluetooth</w:t>
            </w:r>
            <w:proofErr w:type="spellEnd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3C517" w14:textId="77777777" w:rsidR="004E2FF5" w:rsidRDefault="004E2FF5">
            <w:pPr>
              <w:rPr>
                <w:rFonts w:ascii="Arial" w:hAnsi="Arial" w:cs="Arial"/>
                <w:color w:val="000000"/>
                <w:lang w:val="lt-LT"/>
              </w:rPr>
            </w:pPr>
          </w:p>
        </w:tc>
      </w:tr>
      <w:tr w:rsidR="004E2FF5" w14:paraId="660E0F20" w14:textId="77777777">
        <w:trPr>
          <w:trHeight w:val="86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1C03D" w14:textId="77777777" w:rsidR="004E2FF5" w:rsidRDefault="00000000">
            <w:pPr>
              <w:jc w:val="center"/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>38.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89709" w14:textId="77777777" w:rsidR="004E2FF5" w:rsidRDefault="00000000">
            <w:pPr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>Komplektacija: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D71AEB" w14:textId="77777777" w:rsidR="004E2FF5" w:rsidRDefault="00000000">
            <w:pPr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>Ne mažiau:</w:t>
            </w:r>
          </w:p>
          <w:p w14:paraId="1E30A3BB" w14:textId="77777777" w:rsidR="004E2FF5" w:rsidRDefault="004E2FF5">
            <w:pPr>
              <w:rPr>
                <w:rFonts w:ascii="Arial" w:hAnsi="Arial" w:cs="Arial"/>
                <w:color w:val="000000"/>
                <w:lang w:val="lt-LT"/>
              </w:rPr>
            </w:pPr>
          </w:p>
          <w:p w14:paraId="4B06083C" w14:textId="77777777" w:rsidR="004E2FF5" w:rsidRDefault="00000000">
            <w:pPr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 xml:space="preserve">1. </w:t>
            </w:r>
            <w:proofErr w:type="spellStart"/>
            <w:r>
              <w:rPr>
                <w:rFonts w:ascii="Arial" w:hAnsi="Arial" w:cs="Arial"/>
                <w:color w:val="000000"/>
                <w:lang w:val="lt-LT"/>
              </w:rPr>
              <w:t>Defibriliatorius</w:t>
            </w:r>
            <w:proofErr w:type="spellEnd"/>
            <w:r>
              <w:rPr>
                <w:rFonts w:ascii="Arial" w:hAnsi="Arial" w:cs="Arial"/>
                <w:color w:val="000000"/>
                <w:lang w:val="lt-LT"/>
              </w:rPr>
              <w:t xml:space="preserve"> su daugkartinėmis mentelėmis 1 vnt.;</w:t>
            </w:r>
          </w:p>
          <w:p w14:paraId="4176D4B1" w14:textId="77777777" w:rsidR="004E2FF5" w:rsidRDefault="00000000">
            <w:pPr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 xml:space="preserve">2. SpO2 daviklis suaugusiems -1 vnt., </w:t>
            </w:r>
          </w:p>
          <w:p w14:paraId="06CA5D8D" w14:textId="77777777" w:rsidR="004E2FF5" w:rsidRDefault="00000000">
            <w:pPr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>3. SpO2 daviklis vaikams -1 vnt.</w:t>
            </w:r>
          </w:p>
          <w:p w14:paraId="1C739622" w14:textId="77777777" w:rsidR="004E2FF5" w:rsidRDefault="00000000">
            <w:pPr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 xml:space="preserve">4. </w:t>
            </w:r>
            <w:proofErr w:type="spellStart"/>
            <w:r>
              <w:rPr>
                <w:rFonts w:ascii="Arial" w:hAnsi="Arial" w:cs="Arial"/>
                <w:color w:val="000000"/>
                <w:lang w:val="lt-LT"/>
              </w:rPr>
              <w:t>Manžetė</w:t>
            </w:r>
            <w:proofErr w:type="spellEnd"/>
            <w:r>
              <w:rPr>
                <w:rFonts w:ascii="Arial" w:hAnsi="Arial" w:cs="Arial"/>
                <w:color w:val="000000"/>
                <w:lang w:val="lt-LT"/>
              </w:rPr>
              <w:t xml:space="preserve"> suaugusiems – 1 vnt.</w:t>
            </w:r>
          </w:p>
          <w:p w14:paraId="19535AC4" w14:textId="77777777" w:rsidR="004E2FF5" w:rsidRDefault="00000000">
            <w:pPr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 xml:space="preserve">5. </w:t>
            </w:r>
            <w:proofErr w:type="spellStart"/>
            <w:r>
              <w:rPr>
                <w:rFonts w:ascii="Arial" w:hAnsi="Arial" w:cs="Arial"/>
                <w:color w:val="000000"/>
                <w:lang w:val="lt-LT"/>
              </w:rPr>
              <w:t>Manžetė</w:t>
            </w:r>
            <w:proofErr w:type="spellEnd"/>
            <w:r>
              <w:rPr>
                <w:rFonts w:ascii="Arial" w:hAnsi="Arial" w:cs="Arial"/>
                <w:color w:val="000000"/>
                <w:lang w:val="lt-LT"/>
              </w:rPr>
              <w:t xml:space="preserve"> vaikams – 1 vnt.</w:t>
            </w:r>
          </w:p>
          <w:p w14:paraId="2DCDBE76" w14:textId="77777777" w:rsidR="004E2FF5" w:rsidRDefault="00000000">
            <w:pPr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lastRenderedPageBreak/>
              <w:t xml:space="preserve">6. Vežimėlis transportavimui – 1 vnt.  </w:t>
            </w:r>
          </w:p>
          <w:p w14:paraId="4910839E" w14:textId="77777777" w:rsidR="004E2FF5" w:rsidRDefault="00000000">
            <w:pPr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 xml:space="preserve">arba lygiavertė komplektacija pagal gamintojo projektinius sprendimus </w:t>
            </w:r>
          </w:p>
          <w:p w14:paraId="19961A92" w14:textId="77777777" w:rsidR="004E2FF5" w:rsidRDefault="004E2FF5">
            <w:pPr>
              <w:rPr>
                <w:rFonts w:ascii="Arial" w:hAnsi="Arial" w:cs="Arial"/>
                <w:color w:val="00000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6022C" w14:textId="77777777" w:rsidR="004E2FF5" w:rsidRDefault="004E2FF5">
            <w:pPr>
              <w:rPr>
                <w:rFonts w:ascii="Arial" w:hAnsi="Arial" w:cs="Arial"/>
                <w:color w:val="000000"/>
                <w:lang w:val="lt-LT"/>
              </w:rPr>
            </w:pPr>
          </w:p>
        </w:tc>
      </w:tr>
      <w:tr w:rsidR="004E2FF5" w14:paraId="4C15622D" w14:textId="77777777">
        <w:trPr>
          <w:trHeight w:val="86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720DB" w14:textId="77777777" w:rsidR="004E2FF5" w:rsidRDefault="00000000">
            <w:pPr>
              <w:jc w:val="center"/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>39.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4506B" w14:textId="77777777" w:rsidR="004E2FF5" w:rsidRDefault="00000000">
            <w:pPr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</w:rPr>
              <w:t xml:space="preserve">CE </w:t>
            </w:r>
            <w:proofErr w:type="spellStart"/>
            <w:r>
              <w:rPr>
                <w:rFonts w:ascii="Arial" w:hAnsi="Arial" w:cs="Arial"/>
              </w:rPr>
              <w:t>sertifikatas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arba</w:t>
            </w:r>
            <w:proofErr w:type="spellEnd"/>
            <w:r>
              <w:rPr>
                <w:rFonts w:ascii="Arial" w:hAnsi="Arial" w:cs="Arial"/>
              </w:rPr>
              <w:t xml:space="preserve"> CE </w:t>
            </w:r>
            <w:proofErr w:type="spellStart"/>
            <w:r>
              <w:rPr>
                <w:rFonts w:ascii="Arial" w:hAnsi="Arial" w:cs="Arial"/>
              </w:rPr>
              <w:t>atitikties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deklaracija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pagal</w:t>
            </w:r>
            <w:proofErr w:type="spellEnd"/>
            <w:r>
              <w:rPr>
                <w:rFonts w:ascii="Arial" w:hAnsi="Arial" w:cs="Arial"/>
              </w:rPr>
              <w:t xml:space="preserve"> MDR 2017/745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6DF10F" w14:textId="77777777" w:rsidR="004E2FF5" w:rsidRDefault="00000000">
            <w:pPr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>Būtina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5C4A2" w14:textId="77777777" w:rsidR="004E2FF5" w:rsidRDefault="004E2FF5">
            <w:pPr>
              <w:rPr>
                <w:rFonts w:ascii="Arial" w:hAnsi="Arial" w:cs="Arial"/>
                <w:color w:val="000000"/>
                <w:lang w:val="lt-LT"/>
              </w:rPr>
            </w:pPr>
          </w:p>
        </w:tc>
      </w:tr>
      <w:tr w:rsidR="004E2FF5" w14:paraId="0A4855C1" w14:textId="77777777">
        <w:trPr>
          <w:trHeight w:val="86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444B1" w14:textId="77777777" w:rsidR="004E2FF5" w:rsidRDefault="00000000">
            <w:pPr>
              <w:jc w:val="center"/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>40.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C2D2C" w14:textId="77777777" w:rsidR="004E2FF5" w:rsidRDefault="00000000">
            <w:pPr>
              <w:rPr>
                <w:rFonts w:ascii="Arial" w:hAnsi="Arial" w:cs="Arial"/>
                <w:color w:val="000000"/>
                <w:lang w:val="lt-LT"/>
              </w:rPr>
            </w:pPr>
            <w:proofErr w:type="spellStart"/>
            <w:r>
              <w:rPr>
                <w:rFonts w:ascii="Arial" w:hAnsi="Arial" w:cs="Arial"/>
              </w:rPr>
              <w:t>Garantinis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terminas</w:t>
            </w:r>
            <w:proofErr w:type="spellEnd"/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4D8FA1" w14:textId="77777777" w:rsidR="004E2FF5" w:rsidRDefault="000000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≥ 24 </w:t>
            </w:r>
            <w:proofErr w:type="spellStart"/>
            <w:r>
              <w:rPr>
                <w:rFonts w:ascii="Arial" w:hAnsi="Arial" w:cs="Arial"/>
              </w:rPr>
              <w:t>mėnesiai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14:paraId="028BF87F" w14:textId="77777777" w:rsidR="004E2FF5" w:rsidRDefault="00000000">
            <w:pPr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Į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garantiją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color w:val="000000" w:themeColor="text1"/>
              </w:rPr>
              <w:t>įskaičiuotas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 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nemokamai</w:t>
            </w:r>
            <w:proofErr w:type="spellEnd"/>
            <w:proofErr w:type="gramEnd"/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atliekamas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įrangos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remontas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įskaitant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remontui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atlikti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reikalingas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detales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bei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medžiagas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, o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taip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 pat ir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gamintojo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rekomenduojamu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periodiškumu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nemokamai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atliekama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techninė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priežiūra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įskaitant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techninei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priežiūrai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atlikti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reikalingas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detales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 xml:space="preserve"> ir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medžiagas</w:t>
            </w:r>
            <w:proofErr w:type="spellEnd"/>
            <w:r>
              <w:rPr>
                <w:rFonts w:ascii="Arial" w:hAnsi="Arial" w:cs="Arial"/>
                <w:color w:val="000000" w:themeColor="text1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8D962" w14:textId="77777777" w:rsidR="004E2FF5" w:rsidRDefault="004E2FF5">
            <w:pPr>
              <w:rPr>
                <w:rFonts w:ascii="Arial" w:hAnsi="Arial" w:cs="Arial"/>
                <w:color w:val="000000"/>
                <w:lang w:val="lt-LT"/>
              </w:rPr>
            </w:pPr>
          </w:p>
        </w:tc>
      </w:tr>
      <w:tr w:rsidR="004E2FF5" w14:paraId="0E1054E8" w14:textId="77777777">
        <w:trPr>
          <w:trHeight w:val="86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E8CBB" w14:textId="77777777" w:rsidR="004E2FF5" w:rsidRDefault="00000000">
            <w:pPr>
              <w:jc w:val="center"/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>41.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99D94" w14:textId="77777777" w:rsidR="004E2FF5" w:rsidRDefault="00000000">
            <w:pPr>
              <w:rPr>
                <w:rFonts w:ascii="Arial" w:hAnsi="Arial" w:cs="Arial"/>
                <w:color w:val="000000"/>
                <w:lang w:val="lt-LT"/>
              </w:rPr>
            </w:pPr>
            <w:proofErr w:type="spellStart"/>
            <w:r>
              <w:rPr>
                <w:rFonts w:ascii="Arial" w:hAnsi="Arial" w:cs="Arial"/>
              </w:rPr>
              <w:t>Įrangos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pristatymas</w:t>
            </w:r>
            <w:proofErr w:type="spellEnd"/>
            <w:r>
              <w:rPr>
                <w:rFonts w:ascii="Arial" w:hAnsi="Arial" w:cs="Arial"/>
              </w:rPr>
              <w:t xml:space="preserve"> ir </w:t>
            </w:r>
            <w:proofErr w:type="spellStart"/>
            <w:r>
              <w:rPr>
                <w:rFonts w:ascii="Arial" w:hAnsi="Arial" w:cs="Arial"/>
              </w:rPr>
              <w:t>instaliavimas</w:t>
            </w:r>
            <w:proofErr w:type="spellEnd"/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5F00B8" w14:textId="77777777" w:rsidR="004E2FF5" w:rsidRDefault="00000000">
            <w:pPr>
              <w:rPr>
                <w:rFonts w:ascii="Arial" w:hAnsi="Arial" w:cs="Arial"/>
                <w:color w:val="000000"/>
                <w:lang w:val="lt-LT"/>
              </w:rPr>
            </w:pPr>
            <w:proofErr w:type="spellStart"/>
            <w:r>
              <w:rPr>
                <w:rFonts w:ascii="Arial" w:hAnsi="Arial" w:cs="Arial"/>
                <w:bCs/>
                <w:lang w:eastAsia="ar-SA"/>
              </w:rPr>
              <w:t>Tiekėjas</w:t>
            </w:r>
            <w:proofErr w:type="spellEnd"/>
            <w:r>
              <w:rPr>
                <w:rFonts w:ascii="Arial" w:hAnsi="Arial" w:cs="Arial"/>
                <w:bCs/>
                <w:lang w:eastAsia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lang w:eastAsia="ar-SA"/>
              </w:rPr>
              <w:t>patvirtinta</w:t>
            </w:r>
            <w:proofErr w:type="spellEnd"/>
            <w:r>
              <w:rPr>
                <w:rFonts w:ascii="Arial" w:hAnsi="Arial" w:cs="Arial"/>
                <w:bCs/>
                <w:lang w:eastAsia="ar-SA"/>
              </w:rPr>
              <w:t xml:space="preserve">, </w:t>
            </w:r>
            <w:proofErr w:type="spellStart"/>
            <w:r>
              <w:rPr>
                <w:rFonts w:ascii="Arial" w:hAnsi="Arial" w:cs="Arial"/>
                <w:bCs/>
                <w:lang w:eastAsia="ar-SA"/>
              </w:rPr>
              <w:t>kad</w:t>
            </w:r>
            <w:proofErr w:type="spellEnd"/>
            <w:r>
              <w:rPr>
                <w:rFonts w:ascii="Arial" w:hAnsi="Arial" w:cs="Arial"/>
                <w:bCs/>
                <w:lang w:eastAsia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lang w:eastAsia="ar-SA"/>
              </w:rPr>
              <w:t>įrangos</w:t>
            </w:r>
            <w:proofErr w:type="spellEnd"/>
            <w:r>
              <w:rPr>
                <w:rFonts w:ascii="Arial" w:hAnsi="Arial" w:cs="Arial"/>
                <w:bCs/>
                <w:lang w:eastAsia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lang w:eastAsia="ar-SA"/>
              </w:rPr>
              <w:t>pristatymas</w:t>
            </w:r>
            <w:proofErr w:type="spellEnd"/>
            <w:r>
              <w:rPr>
                <w:rFonts w:ascii="Arial" w:hAnsi="Arial" w:cs="Arial"/>
                <w:bCs/>
                <w:lang w:eastAsia="ar-SA"/>
              </w:rPr>
              <w:t xml:space="preserve"> į </w:t>
            </w:r>
            <w:proofErr w:type="spellStart"/>
            <w:r>
              <w:rPr>
                <w:rFonts w:ascii="Arial" w:hAnsi="Arial" w:cs="Arial"/>
                <w:bCs/>
                <w:lang w:eastAsia="ar-SA"/>
              </w:rPr>
              <w:t>gydymo</w:t>
            </w:r>
            <w:proofErr w:type="spellEnd"/>
            <w:r>
              <w:rPr>
                <w:rFonts w:ascii="Arial" w:hAnsi="Arial" w:cs="Arial"/>
                <w:bCs/>
                <w:lang w:eastAsia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lang w:eastAsia="ar-SA"/>
              </w:rPr>
              <w:t>įstaigą</w:t>
            </w:r>
            <w:proofErr w:type="spellEnd"/>
            <w:r>
              <w:rPr>
                <w:rFonts w:ascii="Arial" w:hAnsi="Arial" w:cs="Arial"/>
                <w:bCs/>
                <w:lang w:eastAsia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lang w:eastAsia="ar-SA"/>
              </w:rPr>
              <w:t>Tilto</w:t>
            </w:r>
            <w:proofErr w:type="spellEnd"/>
            <w:r>
              <w:rPr>
                <w:rFonts w:ascii="Arial" w:hAnsi="Arial" w:cs="Arial"/>
                <w:bCs/>
                <w:lang w:eastAsia="ar-SA"/>
              </w:rPr>
              <w:t xml:space="preserve"> g.2, Gargždai, </w:t>
            </w:r>
            <w:proofErr w:type="spellStart"/>
            <w:r>
              <w:rPr>
                <w:rFonts w:ascii="Arial" w:hAnsi="Arial" w:cs="Arial"/>
                <w:bCs/>
                <w:lang w:eastAsia="ar-SA"/>
              </w:rPr>
              <w:t>iškrovimas</w:t>
            </w:r>
            <w:proofErr w:type="spellEnd"/>
            <w:r>
              <w:rPr>
                <w:rFonts w:ascii="Arial" w:hAnsi="Arial" w:cs="Arial"/>
                <w:bCs/>
                <w:lang w:eastAsia="ar-SA"/>
              </w:rPr>
              <w:t xml:space="preserve">, </w:t>
            </w:r>
            <w:proofErr w:type="spellStart"/>
            <w:r>
              <w:rPr>
                <w:rFonts w:ascii="Arial" w:hAnsi="Arial" w:cs="Arial"/>
                <w:bCs/>
                <w:lang w:eastAsia="ar-SA"/>
              </w:rPr>
              <w:t>pervežimas</w:t>
            </w:r>
            <w:proofErr w:type="spellEnd"/>
            <w:r>
              <w:rPr>
                <w:rFonts w:ascii="Arial" w:hAnsi="Arial" w:cs="Arial"/>
                <w:bCs/>
                <w:lang w:eastAsia="ar-SA"/>
              </w:rPr>
              <w:t xml:space="preserve"> į </w:t>
            </w:r>
            <w:proofErr w:type="spellStart"/>
            <w:r>
              <w:rPr>
                <w:rFonts w:ascii="Arial" w:hAnsi="Arial" w:cs="Arial"/>
                <w:bCs/>
                <w:lang w:eastAsia="ar-SA"/>
              </w:rPr>
              <w:t>montavimo</w:t>
            </w:r>
            <w:proofErr w:type="spellEnd"/>
            <w:r>
              <w:rPr>
                <w:rFonts w:ascii="Arial" w:hAnsi="Arial" w:cs="Arial"/>
                <w:bCs/>
                <w:lang w:eastAsia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lang w:eastAsia="ar-SA"/>
              </w:rPr>
              <w:t>vietą</w:t>
            </w:r>
            <w:proofErr w:type="spellEnd"/>
            <w:r>
              <w:rPr>
                <w:rFonts w:ascii="Arial" w:hAnsi="Arial" w:cs="Arial"/>
                <w:bCs/>
                <w:lang w:eastAsia="ar-SA"/>
              </w:rPr>
              <w:t xml:space="preserve">, </w:t>
            </w:r>
            <w:proofErr w:type="spellStart"/>
            <w:r>
              <w:rPr>
                <w:rFonts w:ascii="Arial" w:hAnsi="Arial" w:cs="Arial"/>
                <w:bCs/>
                <w:lang w:eastAsia="ar-SA"/>
              </w:rPr>
              <w:t>senos</w:t>
            </w:r>
            <w:proofErr w:type="spellEnd"/>
            <w:r>
              <w:rPr>
                <w:rFonts w:ascii="Arial" w:hAnsi="Arial" w:cs="Arial"/>
                <w:bCs/>
                <w:lang w:eastAsia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lang w:eastAsia="ar-SA"/>
              </w:rPr>
              <w:t>įrangos</w:t>
            </w:r>
            <w:proofErr w:type="spellEnd"/>
            <w:r>
              <w:rPr>
                <w:rFonts w:ascii="Arial" w:hAnsi="Arial" w:cs="Arial"/>
                <w:bCs/>
                <w:lang w:eastAsia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lang w:eastAsia="ar-SA"/>
              </w:rPr>
              <w:t>išmontavimas</w:t>
            </w:r>
            <w:proofErr w:type="spellEnd"/>
            <w:r>
              <w:rPr>
                <w:rFonts w:ascii="Arial" w:hAnsi="Arial" w:cs="Arial"/>
                <w:bCs/>
                <w:lang w:eastAsia="ar-SA"/>
              </w:rPr>
              <w:t xml:space="preserve">, </w:t>
            </w:r>
            <w:proofErr w:type="spellStart"/>
            <w:r>
              <w:rPr>
                <w:rFonts w:ascii="Arial" w:hAnsi="Arial" w:cs="Arial"/>
                <w:bCs/>
                <w:lang w:eastAsia="ar-SA"/>
              </w:rPr>
              <w:t>naujos</w:t>
            </w:r>
            <w:proofErr w:type="spellEnd"/>
            <w:r>
              <w:rPr>
                <w:rFonts w:ascii="Arial" w:hAnsi="Arial" w:cs="Arial"/>
                <w:bCs/>
                <w:lang w:eastAsia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lang w:eastAsia="ar-SA"/>
              </w:rPr>
              <w:t>įrangos</w:t>
            </w:r>
            <w:proofErr w:type="spellEnd"/>
            <w:r>
              <w:rPr>
                <w:rFonts w:ascii="Arial" w:hAnsi="Arial" w:cs="Arial"/>
                <w:bCs/>
                <w:lang w:eastAsia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lang w:eastAsia="ar-SA"/>
              </w:rPr>
              <w:t>sumontavimas</w:t>
            </w:r>
            <w:proofErr w:type="spellEnd"/>
            <w:r>
              <w:rPr>
                <w:rFonts w:ascii="Arial" w:hAnsi="Arial" w:cs="Arial"/>
                <w:bCs/>
                <w:lang w:eastAsia="ar-SA"/>
              </w:rPr>
              <w:t xml:space="preserve">, po </w:t>
            </w:r>
            <w:proofErr w:type="spellStart"/>
            <w:r>
              <w:rPr>
                <w:rFonts w:ascii="Arial" w:hAnsi="Arial" w:cs="Arial"/>
                <w:bCs/>
                <w:lang w:eastAsia="ar-SA"/>
              </w:rPr>
              <w:t>montavimo</w:t>
            </w:r>
            <w:proofErr w:type="spellEnd"/>
            <w:r>
              <w:rPr>
                <w:rFonts w:ascii="Arial" w:hAnsi="Arial" w:cs="Arial"/>
                <w:bCs/>
                <w:lang w:eastAsia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lang w:eastAsia="ar-SA"/>
              </w:rPr>
              <w:t>likusių</w:t>
            </w:r>
            <w:proofErr w:type="spellEnd"/>
            <w:r>
              <w:rPr>
                <w:rFonts w:ascii="Arial" w:hAnsi="Arial" w:cs="Arial"/>
                <w:bCs/>
                <w:lang w:eastAsia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lang w:eastAsia="ar-SA"/>
              </w:rPr>
              <w:t>įpakavimo</w:t>
            </w:r>
            <w:proofErr w:type="spellEnd"/>
            <w:r>
              <w:rPr>
                <w:rFonts w:ascii="Arial" w:hAnsi="Arial" w:cs="Arial"/>
                <w:bCs/>
                <w:lang w:eastAsia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lang w:eastAsia="ar-SA"/>
              </w:rPr>
              <w:t>medžiagų</w:t>
            </w:r>
            <w:proofErr w:type="spellEnd"/>
            <w:r>
              <w:rPr>
                <w:rFonts w:ascii="Arial" w:hAnsi="Arial" w:cs="Arial"/>
                <w:bCs/>
                <w:lang w:eastAsia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lang w:eastAsia="ar-SA"/>
              </w:rPr>
              <w:t>išvežimas</w:t>
            </w:r>
            <w:proofErr w:type="spellEnd"/>
            <w:r>
              <w:rPr>
                <w:rFonts w:ascii="Arial" w:hAnsi="Arial" w:cs="Arial"/>
                <w:bCs/>
                <w:lang w:eastAsia="ar-SA"/>
              </w:rPr>
              <w:t xml:space="preserve"> (</w:t>
            </w:r>
            <w:proofErr w:type="spellStart"/>
            <w:r>
              <w:rPr>
                <w:rFonts w:ascii="Arial" w:hAnsi="Arial" w:cs="Arial"/>
                <w:bCs/>
                <w:lang w:eastAsia="ar-SA"/>
              </w:rPr>
              <w:t>utilizavimas</w:t>
            </w:r>
            <w:proofErr w:type="spellEnd"/>
            <w:r>
              <w:rPr>
                <w:rFonts w:ascii="Arial" w:hAnsi="Arial" w:cs="Arial"/>
                <w:bCs/>
                <w:lang w:eastAsia="ar-SA"/>
              </w:rPr>
              <w:t xml:space="preserve">), </w:t>
            </w:r>
            <w:proofErr w:type="spellStart"/>
            <w:r>
              <w:rPr>
                <w:rFonts w:ascii="Arial" w:hAnsi="Arial" w:cs="Arial"/>
                <w:bCs/>
                <w:lang w:eastAsia="ar-SA"/>
              </w:rPr>
              <w:t>išbandymas</w:t>
            </w:r>
            <w:proofErr w:type="spellEnd"/>
            <w:r>
              <w:rPr>
                <w:rFonts w:ascii="Arial" w:hAnsi="Arial" w:cs="Arial"/>
                <w:bCs/>
                <w:lang w:eastAsia="ar-SA"/>
              </w:rPr>
              <w:t xml:space="preserve">, </w:t>
            </w:r>
            <w:proofErr w:type="spellStart"/>
            <w:r>
              <w:rPr>
                <w:rFonts w:ascii="Arial" w:hAnsi="Arial" w:cs="Arial"/>
                <w:bCs/>
                <w:lang w:eastAsia="ar-SA"/>
              </w:rPr>
              <w:t>medicininio</w:t>
            </w:r>
            <w:proofErr w:type="spellEnd"/>
            <w:r>
              <w:rPr>
                <w:rFonts w:ascii="Arial" w:hAnsi="Arial" w:cs="Arial"/>
                <w:bCs/>
                <w:lang w:eastAsia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lang w:eastAsia="ar-SA"/>
              </w:rPr>
              <w:t>personalo</w:t>
            </w:r>
            <w:proofErr w:type="spellEnd"/>
            <w:r>
              <w:rPr>
                <w:rFonts w:ascii="Arial" w:hAnsi="Arial" w:cs="Arial"/>
                <w:bCs/>
                <w:lang w:eastAsia="ar-SA"/>
              </w:rPr>
              <w:t xml:space="preserve"> ir/</w:t>
            </w:r>
            <w:proofErr w:type="spellStart"/>
            <w:r>
              <w:rPr>
                <w:rFonts w:ascii="Arial" w:hAnsi="Arial" w:cs="Arial"/>
                <w:bCs/>
                <w:lang w:eastAsia="ar-SA"/>
              </w:rPr>
              <w:t>ar</w:t>
            </w:r>
            <w:proofErr w:type="spellEnd"/>
            <w:r>
              <w:rPr>
                <w:rFonts w:ascii="Arial" w:hAnsi="Arial" w:cs="Arial"/>
                <w:bCs/>
                <w:lang w:eastAsia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lang w:eastAsia="ar-SA"/>
              </w:rPr>
              <w:t>gydymo</w:t>
            </w:r>
            <w:proofErr w:type="spellEnd"/>
            <w:r>
              <w:rPr>
                <w:rFonts w:ascii="Arial" w:hAnsi="Arial" w:cs="Arial"/>
                <w:bCs/>
                <w:lang w:eastAsia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lang w:eastAsia="ar-SA"/>
              </w:rPr>
              <w:t>įstaigos</w:t>
            </w:r>
            <w:proofErr w:type="spellEnd"/>
            <w:r>
              <w:rPr>
                <w:rFonts w:ascii="Arial" w:hAnsi="Arial" w:cs="Arial"/>
                <w:bCs/>
                <w:lang w:eastAsia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lang w:eastAsia="ar-SA"/>
              </w:rPr>
              <w:t>inžinierių</w:t>
            </w:r>
            <w:proofErr w:type="spellEnd"/>
            <w:r>
              <w:rPr>
                <w:rFonts w:ascii="Arial" w:hAnsi="Arial" w:cs="Arial"/>
                <w:bCs/>
                <w:lang w:eastAsia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lang w:eastAsia="ar-SA"/>
              </w:rPr>
              <w:t>apmokymas</w:t>
            </w:r>
            <w:proofErr w:type="spellEnd"/>
            <w:r>
              <w:rPr>
                <w:rFonts w:ascii="Arial" w:hAnsi="Arial" w:cs="Arial"/>
                <w:bCs/>
                <w:lang w:eastAsia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lang w:eastAsia="ar-SA"/>
              </w:rPr>
              <w:t>įskaičiuotas</w:t>
            </w:r>
            <w:proofErr w:type="spellEnd"/>
            <w:r>
              <w:rPr>
                <w:rFonts w:ascii="Arial" w:hAnsi="Arial" w:cs="Arial"/>
                <w:bCs/>
                <w:lang w:eastAsia="ar-SA"/>
              </w:rPr>
              <w:t xml:space="preserve"> į </w:t>
            </w:r>
            <w:proofErr w:type="spellStart"/>
            <w:r>
              <w:rPr>
                <w:rFonts w:ascii="Arial" w:hAnsi="Arial" w:cs="Arial"/>
                <w:bCs/>
                <w:lang w:eastAsia="ar-SA"/>
              </w:rPr>
              <w:t>galutinę</w:t>
            </w:r>
            <w:proofErr w:type="spellEnd"/>
            <w:r>
              <w:rPr>
                <w:rFonts w:ascii="Arial" w:hAnsi="Arial" w:cs="Arial"/>
                <w:bCs/>
                <w:lang w:eastAsia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lang w:eastAsia="ar-SA"/>
              </w:rPr>
              <w:t>pasiūlymo</w:t>
            </w:r>
            <w:proofErr w:type="spellEnd"/>
            <w:r>
              <w:rPr>
                <w:rFonts w:ascii="Arial" w:hAnsi="Arial" w:cs="Arial"/>
                <w:bCs/>
                <w:lang w:eastAsia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lang w:eastAsia="ar-SA"/>
              </w:rPr>
              <w:t>kainą</w:t>
            </w:r>
            <w:proofErr w:type="spellEnd"/>
            <w:r>
              <w:rPr>
                <w:rFonts w:ascii="Arial" w:hAnsi="Arial" w:cs="Arial"/>
                <w:bCs/>
                <w:lang w:eastAsia="ar-SA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B7766" w14:textId="77777777" w:rsidR="004E2FF5" w:rsidRDefault="004E2FF5">
            <w:pPr>
              <w:rPr>
                <w:rFonts w:ascii="Arial" w:hAnsi="Arial" w:cs="Arial"/>
                <w:color w:val="000000"/>
                <w:lang w:val="lt-LT"/>
              </w:rPr>
            </w:pPr>
          </w:p>
        </w:tc>
      </w:tr>
      <w:tr w:rsidR="004E2FF5" w14:paraId="6CAEE775" w14:textId="77777777">
        <w:trPr>
          <w:trHeight w:val="86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5FB62" w14:textId="77777777" w:rsidR="004E2FF5" w:rsidRDefault="00000000">
            <w:pPr>
              <w:jc w:val="center"/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>42.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9B3CB" w14:textId="77777777" w:rsidR="004E2FF5" w:rsidRDefault="00000000">
            <w:pPr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</w:rPr>
              <w:t xml:space="preserve">Kartu </w:t>
            </w:r>
            <w:proofErr w:type="spellStart"/>
            <w:r>
              <w:rPr>
                <w:rFonts w:ascii="Arial" w:hAnsi="Arial" w:cs="Arial"/>
              </w:rPr>
              <w:t>su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įranga</w:t>
            </w:r>
            <w:proofErr w:type="spellEnd"/>
            <w:r>
              <w:rPr>
                <w:rFonts w:ascii="Arial" w:hAnsi="Arial" w:cs="Arial"/>
              </w:rPr>
              <w:t xml:space="preserve"> (</w:t>
            </w:r>
            <w:proofErr w:type="spellStart"/>
            <w:r>
              <w:rPr>
                <w:rFonts w:ascii="Arial" w:hAnsi="Arial" w:cs="Arial"/>
              </w:rPr>
              <w:t>jos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perdavimo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metu</w:t>
            </w:r>
            <w:proofErr w:type="spellEnd"/>
            <w:r>
              <w:rPr>
                <w:rFonts w:ascii="Arial" w:hAnsi="Arial" w:cs="Arial"/>
              </w:rPr>
              <w:t xml:space="preserve">) </w:t>
            </w:r>
            <w:proofErr w:type="spellStart"/>
            <w:r>
              <w:rPr>
                <w:rFonts w:ascii="Arial" w:hAnsi="Arial" w:cs="Arial"/>
              </w:rPr>
              <w:t>pateikiama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dokumentacija</w:t>
            </w:r>
            <w:proofErr w:type="spellEnd"/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D360BD" w14:textId="77777777" w:rsidR="004E2FF5" w:rsidRDefault="000000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 </w:t>
            </w:r>
            <w:proofErr w:type="spellStart"/>
            <w:r>
              <w:rPr>
                <w:rFonts w:ascii="Arial" w:hAnsi="Arial" w:cs="Arial"/>
              </w:rPr>
              <w:t>Naudojimo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instrukcija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lietuvių</w:t>
            </w:r>
            <w:proofErr w:type="spellEnd"/>
            <w:r>
              <w:rPr>
                <w:rFonts w:ascii="Arial" w:hAnsi="Arial" w:cs="Arial"/>
              </w:rPr>
              <w:t xml:space="preserve"> ir </w:t>
            </w:r>
            <w:proofErr w:type="spellStart"/>
            <w:r>
              <w:rPr>
                <w:rFonts w:ascii="Arial" w:hAnsi="Arial" w:cs="Arial"/>
              </w:rPr>
              <w:t>anglų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kalbomis</w:t>
            </w:r>
            <w:proofErr w:type="spellEnd"/>
            <w:r>
              <w:rPr>
                <w:rFonts w:ascii="Arial" w:hAnsi="Arial" w:cs="Arial"/>
              </w:rPr>
              <w:t>;</w:t>
            </w:r>
          </w:p>
          <w:p w14:paraId="3D332560" w14:textId="77777777" w:rsidR="004E2FF5" w:rsidRDefault="0000000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 </w:t>
            </w:r>
            <w:proofErr w:type="spellStart"/>
            <w:r>
              <w:rPr>
                <w:rFonts w:ascii="Arial" w:hAnsi="Arial" w:cs="Arial"/>
              </w:rPr>
              <w:t>Serviso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dokumentacija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anglų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kalbomis</w:t>
            </w:r>
            <w:proofErr w:type="spellEnd"/>
            <w:r>
              <w:rPr>
                <w:rFonts w:ascii="Arial" w:hAnsi="Arial" w:cs="Arial"/>
              </w:rPr>
              <w:t>;</w:t>
            </w:r>
          </w:p>
          <w:p w14:paraId="6E2DB14F" w14:textId="77777777" w:rsidR="004E2FF5" w:rsidRDefault="00000000">
            <w:pPr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</w:rPr>
              <w:t xml:space="preserve">3. </w:t>
            </w:r>
            <w:proofErr w:type="spellStart"/>
            <w:r>
              <w:rPr>
                <w:rFonts w:ascii="Arial" w:hAnsi="Arial" w:cs="Arial"/>
              </w:rPr>
              <w:t>Užpildytas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prietaiso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techninis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pasas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810F1" w14:textId="77777777" w:rsidR="004E2FF5" w:rsidRDefault="004E2FF5">
            <w:pPr>
              <w:rPr>
                <w:rFonts w:ascii="Arial" w:hAnsi="Arial" w:cs="Arial"/>
                <w:color w:val="000000"/>
                <w:lang w:val="lt-LT"/>
              </w:rPr>
            </w:pPr>
          </w:p>
        </w:tc>
      </w:tr>
    </w:tbl>
    <w:p w14:paraId="0CF261A7" w14:textId="77777777" w:rsidR="004E2FF5" w:rsidRDefault="004E2FF5">
      <w:pPr>
        <w:rPr>
          <w:rFonts w:ascii="Arial" w:hAnsi="Arial" w:cs="Arial"/>
          <w:color w:val="000000"/>
          <w:lang w:val="lt-LT"/>
        </w:rPr>
      </w:pPr>
    </w:p>
    <w:p w14:paraId="4998F7BE" w14:textId="77777777" w:rsidR="004E2FF5" w:rsidRDefault="00000000">
      <w:pPr>
        <w:tabs>
          <w:tab w:val="left" w:pos="615"/>
        </w:tabs>
        <w:rPr>
          <w:rFonts w:ascii="Arial" w:hAnsi="Arial" w:cs="Arial"/>
          <w:i/>
          <w:iCs/>
          <w14:ligatures w14:val="standardContextual"/>
        </w:rPr>
      </w:pPr>
      <w:r>
        <w:rPr>
          <w:rFonts w:ascii="Arial" w:hAnsi="Arial" w:cs="Arial"/>
          <w:i/>
          <w:iCs/>
          <w14:ligatures w14:val="standardContextual"/>
        </w:rPr>
        <w:t xml:space="preserve">* </w:t>
      </w:r>
      <w:proofErr w:type="spellStart"/>
      <w:r>
        <w:rPr>
          <w:rFonts w:ascii="Arial" w:hAnsi="Arial" w:cs="Arial"/>
          <w:i/>
          <w:iCs/>
          <w14:ligatures w14:val="standardContextual"/>
        </w:rPr>
        <w:t>Jeigu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 </w:t>
      </w:r>
      <w:proofErr w:type="spellStart"/>
      <w:r>
        <w:rPr>
          <w:rFonts w:ascii="Arial" w:hAnsi="Arial" w:cs="Arial"/>
          <w:i/>
          <w:iCs/>
          <w14:ligatures w14:val="standardContextual"/>
        </w:rPr>
        <w:t>apibūdinant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 </w:t>
      </w:r>
      <w:proofErr w:type="spellStart"/>
      <w:r>
        <w:rPr>
          <w:rFonts w:ascii="Arial" w:hAnsi="Arial" w:cs="Arial"/>
          <w:i/>
          <w:iCs/>
          <w14:ligatures w14:val="standardContextual"/>
        </w:rPr>
        <w:t>pirkimo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 </w:t>
      </w:r>
      <w:proofErr w:type="spellStart"/>
      <w:r>
        <w:rPr>
          <w:rFonts w:ascii="Arial" w:hAnsi="Arial" w:cs="Arial"/>
          <w:i/>
          <w:iCs/>
          <w14:ligatures w14:val="standardContextual"/>
        </w:rPr>
        <w:t>objektą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 </w:t>
      </w:r>
      <w:proofErr w:type="spellStart"/>
      <w:r>
        <w:rPr>
          <w:rFonts w:ascii="Arial" w:hAnsi="Arial" w:cs="Arial"/>
          <w:i/>
          <w:iCs/>
          <w14:ligatures w14:val="standardContextual"/>
        </w:rPr>
        <w:t>techninėje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 </w:t>
      </w:r>
      <w:proofErr w:type="spellStart"/>
      <w:r>
        <w:rPr>
          <w:rFonts w:ascii="Arial" w:hAnsi="Arial" w:cs="Arial"/>
          <w:i/>
          <w:iCs/>
          <w14:ligatures w14:val="standardContextual"/>
        </w:rPr>
        <w:t>specifikacijoje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 </w:t>
      </w:r>
      <w:proofErr w:type="spellStart"/>
      <w:r>
        <w:rPr>
          <w:rFonts w:ascii="Arial" w:hAnsi="Arial" w:cs="Arial"/>
          <w:i/>
          <w:iCs/>
          <w14:ligatures w14:val="standardContextual"/>
        </w:rPr>
        <w:t>nurodytas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 </w:t>
      </w:r>
      <w:proofErr w:type="spellStart"/>
      <w:r>
        <w:rPr>
          <w:rFonts w:ascii="Arial" w:hAnsi="Arial" w:cs="Arial"/>
          <w:i/>
          <w:iCs/>
          <w14:ligatures w14:val="standardContextual"/>
        </w:rPr>
        <w:t>konkretus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 </w:t>
      </w:r>
      <w:proofErr w:type="spellStart"/>
      <w:r>
        <w:rPr>
          <w:rFonts w:ascii="Arial" w:hAnsi="Arial" w:cs="Arial"/>
          <w:i/>
          <w:iCs/>
          <w14:ligatures w14:val="standardContextual"/>
        </w:rPr>
        <w:t>modelis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 </w:t>
      </w:r>
      <w:proofErr w:type="spellStart"/>
      <w:r>
        <w:rPr>
          <w:rFonts w:ascii="Arial" w:hAnsi="Arial" w:cs="Arial"/>
          <w:i/>
          <w:iCs/>
          <w14:ligatures w14:val="standardContextual"/>
        </w:rPr>
        <w:t>ar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 </w:t>
      </w:r>
      <w:proofErr w:type="spellStart"/>
      <w:r>
        <w:rPr>
          <w:rFonts w:ascii="Arial" w:hAnsi="Arial" w:cs="Arial"/>
          <w:i/>
          <w:iCs/>
          <w14:ligatures w14:val="standardContextual"/>
        </w:rPr>
        <w:t>tiekimo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 </w:t>
      </w:r>
      <w:proofErr w:type="spellStart"/>
      <w:r>
        <w:rPr>
          <w:rFonts w:ascii="Arial" w:hAnsi="Arial" w:cs="Arial"/>
          <w:i/>
          <w:iCs/>
          <w14:ligatures w14:val="standardContextual"/>
        </w:rPr>
        <w:t>šaltinis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, </w:t>
      </w:r>
      <w:proofErr w:type="spellStart"/>
      <w:r>
        <w:rPr>
          <w:rFonts w:ascii="Arial" w:hAnsi="Arial" w:cs="Arial"/>
          <w:i/>
          <w:iCs/>
          <w14:ligatures w14:val="standardContextual"/>
        </w:rPr>
        <w:t>konkretus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 </w:t>
      </w:r>
      <w:proofErr w:type="spellStart"/>
      <w:r>
        <w:rPr>
          <w:rFonts w:ascii="Arial" w:hAnsi="Arial" w:cs="Arial"/>
          <w:i/>
          <w:iCs/>
          <w14:ligatures w14:val="standardContextual"/>
        </w:rPr>
        <w:t>procesas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, </w:t>
      </w:r>
      <w:proofErr w:type="spellStart"/>
      <w:r>
        <w:rPr>
          <w:rFonts w:ascii="Arial" w:hAnsi="Arial" w:cs="Arial"/>
          <w:i/>
          <w:iCs/>
          <w14:ligatures w14:val="standardContextual"/>
        </w:rPr>
        <w:t>būdingas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 </w:t>
      </w:r>
      <w:proofErr w:type="spellStart"/>
      <w:r>
        <w:rPr>
          <w:rFonts w:ascii="Arial" w:hAnsi="Arial" w:cs="Arial"/>
          <w:i/>
          <w:iCs/>
          <w14:ligatures w14:val="standardContextual"/>
        </w:rPr>
        <w:t>konkretaus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 </w:t>
      </w:r>
      <w:proofErr w:type="spellStart"/>
      <w:r>
        <w:rPr>
          <w:rFonts w:ascii="Arial" w:hAnsi="Arial" w:cs="Arial"/>
          <w:i/>
          <w:iCs/>
          <w14:ligatures w14:val="standardContextual"/>
        </w:rPr>
        <w:t>tiekėjo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 </w:t>
      </w:r>
      <w:proofErr w:type="spellStart"/>
      <w:r>
        <w:rPr>
          <w:rFonts w:ascii="Arial" w:hAnsi="Arial" w:cs="Arial"/>
          <w:i/>
          <w:iCs/>
          <w14:ligatures w14:val="standardContextual"/>
        </w:rPr>
        <w:t>tiekiamoms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 </w:t>
      </w:r>
      <w:proofErr w:type="spellStart"/>
      <w:r>
        <w:rPr>
          <w:rFonts w:ascii="Arial" w:hAnsi="Arial" w:cs="Arial"/>
          <w:i/>
          <w:iCs/>
          <w14:ligatures w14:val="standardContextual"/>
        </w:rPr>
        <w:t>prekėms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 </w:t>
      </w:r>
      <w:proofErr w:type="spellStart"/>
      <w:r>
        <w:rPr>
          <w:rFonts w:ascii="Arial" w:hAnsi="Arial" w:cs="Arial"/>
          <w:i/>
          <w:iCs/>
          <w14:ligatures w14:val="standardContextual"/>
        </w:rPr>
        <w:t>ar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 </w:t>
      </w:r>
      <w:proofErr w:type="spellStart"/>
      <w:r>
        <w:rPr>
          <w:rFonts w:ascii="Arial" w:hAnsi="Arial" w:cs="Arial"/>
          <w:i/>
          <w:iCs/>
          <w14:ligatures w14:val="standardContextual"/>
        </w:rPr>
        <w:t>teikiamoms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 </w:t>
      </w:r>
      <w:proofErr w:type="spellStart"/>
      <w:r>
        <w:rPr>
          <w:rFonts w:ascii="Arial" w:hAnsi="Arial" w:cs="Arial"/>
          <w:i/>
          <w:iCs/>
          <w14:ligatures w14:val="standardContextual"/>
        </w:rPr>
        <w:t>paslaugoms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, </w:t>
      </w:r>
      <w:proofErr w:type="spellStart"/>
      <w:r>
        <w:rPr>
          <w:rFonts w:ascii="Arial" w:hAnsi="Arial" w:cs="Arial"/>
          <w:i/>
          <w:iCs/>
          <w14:ligatures w14:val="standardContextual"/>
        </w:rPr>
        <w:t>ar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 </w:t>
      </w:r>
      <w:proofErr w:type="spellStart"/>
      <w:r>
        <w:rPr>
          <w:rFonts w:ascii="Arial" w:hAnsi="Arial" w:cs="Arial"/>
          <w:i/>
          <w:iCs/>
          <w14:ligatures w14:val="standardContextual"/>
        </w:rPr>
        <w:t>prekių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 </w:t>
      </w:r>
      <w:proofErr w:type="spellStart"/>
      <w:r>
        <w:rPr>
          <w:rFonts w:ascii="Arial" w:hAnsi="Arial" w:cs="Arial"/>
          <w:i/>
          <w:iCs/>
          <w14:ligatures w14:val="standardContextual"/>
        </w:rPr>
        <w:t>ženklas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, </w:t>
      </w:r>
      <w:proofErr w:type="spellStart"/>
      <w:r>
        <w:rPr>
          <w:rFonts w:ascii="Arial" w:hAnsi="Arial" w:cs="Arial"/>
          <w:i/>
          <w:iCs/>
          <w14:ligatures w14:val="standardContextual"/>
        </w:rPr>
        <w:t>patentas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, </w:t>
      </w:r>
      <w:proofErr w:type="spellStart"/>
      <w:r>
        <w:rPr>
          <w:rFonts w:ascii="Arial" w:hAnsi="Arial" w:cs="Arial"/>
          <w:i/>
          <w:iCs/>
          <w14:ligatures w14:val="standardContextual"/>
        </w:rPr>
        <w:t>tipai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, </w:t>
      </w:r>
      <w:proofErr w:type="spellStart"/>
      <w:r>
        <w:rPr>
          <w:rFonts w:ascii="Arial" w:hAnsi="Arial" w:cs="Arial"/>
          <w:i/>
          <w:iCs/>
          <w14:ligatures w14:val="standardContextual"/>
        </w:rPr>
        <w:t>konkreti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 </w:t>
      </w:r>
      <w:proofErr w:type="spellStart"/>
      <w:r>
        <w:rPr>
          <w:rFonts w:ascii="Arial" w:hAnsi="Arial" w:cs="Arial"/>
          <w:i/>
          <w:iCs/>
          <w14:ligatures w14:val="standardContextual"/>
        </w:rPr>
        <w:t>kilmė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 </w:t>
      </w:r>
      <w:proofErr w:type="spellStart"/>
      <w:r>
        <w:rPr>
          <w:rFonts w:ascii="Arial" w:hAnsi="Arial" w:cs="Arial"/>
          <w:i/>
          <w:iCs/>
          <w14:ligatures w14:val="standardContextual"/>
        </w:rPr>
        <w:t>ar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 </w:t>
      </w:r>
      <w:proofErr w:type="spellStart"/>
      <w:r>
        <w:rPr>
          <w:rFonts w:ascii="Arial" w:hAnsi="Arial" w:cs="Arial"/>
          <w:i/>
          <w:iCs/>
          <w14:ligatures w14:val="standardContextual"/>
        </w:rPr>
        <w:t>gamyba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, </w:t>
      </w:r>
      <w:proofErr w:type="spellStart"/>
      <w:r>
        <w:rPr>
          <w:rFonts w:ascii="Arial" w:hAnsi="Arial" w:cs="Arial"/>
          <w:i/>
          <w:iCs/>
          <w14:ligatures w14:val="standardContextual"/>
        </w:rPr>
        <w:t>turi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 </w:t>
      </w:r>
      <w:proofErr w:type="spellStart"/>
      <w:r>
        <w:rPr>
          <w:rFonts w:ascii="Arial" w:hAnsi="Arial" w:cs="Arial"/>
          <w:i/>
          <w:iCs/>
          <w14:ligatures w14:val="standardContextual"/>
        </w:rPr>
        <w:t>būti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 </w:t>
      </w:r>
      <w:proofErr w:type="spellStart"/>
      <w:r>
        <w:rPr>
          <w:rFonts w:ascii="Arial" w:hAnsi="Arial" w:cs="Arial"/>
          <w:i/>
          <w:iCs/>
          <w14:ligatures w14:val="standardContextual"/>
        </w:rPr>
        <w:t>laikoma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, </w:t>
      </w:r>
      <w:proofErr w:type="spellStart"/>
      <w:r>
        <w:rPr>
          <w:rFonts w:ascii="Arial" w:hAnsi="Arial" w:cs="Arial"/>
          <w:i/>
          <w:iCs/>
          <w14:ligatures w14:val="standardContextual"/>
        </w:rPr>
        <w:t>kad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 </w:t>
      </w:r>
      <w:proofErr w:type="spellStart"/>
      <w:r>
        <w:rPr>
          <w:rFonts w:ascii="Arial" w:hAnsi="Arial" w:cs="Arial"/>
          <w:i/>
          <w:iCs/>
          <w14:ligatures w14:val="standardContextual"/>
        </w:rPr>
        <w:t>kiekviena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 </w:t>
      </w:r>
      <w:proofErr w:type="spellStart"/>
      <w:r>
        <w:rPr>
          <w:rFonts w:ascii="Arial" w:hAnsi="Arial" w:cs="Arial"/>
          <w:i/>
          <w:iCs/>
          <w14:ligatures w14:val="standardContextual"/>
        </w:rPr>
        <w:t>tokia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 </w:t>
      </w:r>
      <w:proofErr w:type="spellStart"/>
      <w:r>
        <w:rPr>
          <w:rFonts w:ascii="Arial" w:hAnsi="Arial" w:cs="Arial"/>
          <w:i/>
          <w:iCs/>
          <w14:ligatures w14:val="standardContextual"/>
        </w:rPr>
        <w:t>nuoroda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 </w:t>
      </w:r>
      <w:proofErr w:type="spellStart"/>
      <w:r>
        <w:rPr>
          <w:rFonts w:ascii="Arial" w:hAnsi="Arial" w:cs="Arial"/>
          <w:i/>
          <w:iCs/>
          <w14:ligatures w14:val="standardContextual"/>
        </w:rPr>
        <w:t>yra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 </w:t>
      </w:r>
      <w:proofErr w:type="spellStart"/>
      <w:r>
        <w:rPr>
          <w:rFonts w:ascii="Arial" w:hAnsi="Arial" w:cs="Arial"/>
          <w:i/>
          <w:iCs/>
          <w14:ligatures w14:val="standardContextual"/>
        </w:rPr>
        <w:t>pateikta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 </w:t>
      </w:r>
      <w:proofErr w:type="spellStart"/>
      <w:r>
        <w:rPr>
          <w:rFonts w:ascii="Arial" w:hAnsi="Arial" w:cs="Arial"/>
          <w:i/>
          <w:iCs/>
          <w14:ligatures w14:val="standardContextual"/>
        </w:rPr>
        <w:t>su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 </w:t>
      </w:r>
      <w:proofErr w:type="spellStart"/>
      <w:r>
        <w:rPr>
          <w:rFonts w:ascii="Arial" w:hAnsi="Arial" w:cs="Arial"/>
          <w:i/>
          <w:iCs/>
          <w14:ligatures w14:val="standardContextual"/>
        </w:rPr>
        <w:t>žodžiais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 „</w:t>
      </w:r>
      <w:proofErr w:type="spellStart"/>
      <w:r>
        <w:rPr>
          <w:rFonts w:ascii="Arial" w:hAnsi="Arial" w:cs="Arial"/>
          <w:i/>
          <w:iCs/>
          <w14:ligatures w14:val="standardContextual"/>
        </w:rPr>
        <w:t>arba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 </w:t>
      </w:r>
      <w:proofErr w:type="spellStart"/>
      <w:proofErr w:type="gramStart"/>
      <w:r>
        <w:rPr>
          <w:rFonts w:ascii="Arial" w:hAnsi="Arial" w:cs="Arial"/>
          <w:i/>
          <w:iCs/>
          <w14:ligatures w14:val="standardContextual"/>
        </w:rPr>
        <w:t>lygiavertis</w:t>
      </w:r>
      <w:proofErr w:type="spellEnd"/>
      <w:r>
        <w:rPr>
          <w:rFonts w:ascii="Arial" w:hAnsi="Arial" w:cs="Arial"/>
          <w:i/>
          <w:iCs/>
          <w14:ligatures w14:val="standardContextual"/>
        </w:rPr>
        <w:t>“</w:t>
      </w:r>
      <w:proofErr w:type="gramEnd"/>
      <w:r>
        <w:rPr>
          <w:rFonts w:ascii="Arial" w:hAnsi="Arial" w:cs="Arial"/>
          <w:i/>
          <w:iCs/>
          <w14:ligatures w14:val="standardContextual"/>
        </w:rPr>
        <w:t xml:space="preserve">. </w:t>
      </w:r>
      <w:proofErr w:type="spellStart"/>
      <w:r>
        <w:rPr>
          <w:rFonts w:ascii="Arial" w:hAnsi="Arial" w:cs="Arial"/>
          <w:i/>
          <w:iCs/>
          <w:u w:val="single"/>
          <w14:ligatures w14:val="standardContextual"/>
        </w:rPr>
        <w:t>Lygiavertiškumo</w:t>
      </w:r>
      <w:proofErr w:type="spellEnd"/>
      <w:r>
        <w:rPr>
          <w:rFonts w:ascii="Arial" w:hAnsi="Arial" w:cs="Arial"/>
          <w:i/>
          <w:iCs/>
          <w:u w:val="single"/>
          <w14:ligatures w14:val="standardContextual"/>
        </w:rPr>
        <w:t xml:space="preserve"> </w:t>
      </w:r>
      <w:proofErr w:type="spellStart"/>
      <w:r>
        <w:rPr>
          <w:rFonts w:ascii="Arial" w:hAnsi="Arial" w:cs="Arial"/>
          <w:i/>
          <w:iCs/>
          <w:u w:val="single"/>
          <w14:ligatures w14:val="standardContextual"/>
        </w:rPr>
        <w:t>įrodymas</w:t>
      </w:r>
      <w:proofErr w:type="spellEnd"/>
      <w:r>
        <w:rPr>
          <w:rFonts w:ascii="Arial" w:hAnsi="Arial" w:cs="Arial"/>
          <w:i/>
          <w:iCs/>
          <w:u w:val="single"/>
          <w14:ligatures w14:val="standardContextual"/>
        </w:rPr>
        <w:t xml:space="preserve"> </w:t>
      </w:r>
      <w:proofErr w:type="spellStart"/>
      <w:r>
        <w:rPr>
          <w:rFonts w:ascii="Arial" w:hAnsi="Arial" w:cs="Arial"/>
          <w:i/>
          <w:iCs/>
          <w:u w:val="single"/>
          <w14:ligatures w14:val="standardContextual"/>
        </w:rPr>
        <w:t>yra</w:t>
      </w:r>
      <w:proofErr w:type="spellEnd"/>
      <w:r>
        <w:rPr>
          <w:rFonts w:ascii="Arial" w:hAnsi="Arial" w:cs="Arial"/>
          <w:i/>
          <w:iCs/>
          <w:u w:val="single"/>
          <w14:ligatures w14:val="standardContextual"/>
        </w:rPr>
        <w:t xml:space="preserve"> </w:t>
      </w:r>
      <w:proofErr w:type="spellStart"/>
      <w:r>
        <w:rPr>
          <w:rFonts w:ascii="Arial" w:hAnsi="Arial" w:cs="Arial"/>
          <w:i/>
          <w:iCs/>
          <w:u w:val="single"/>
          <w14:ligatures w14:val="standardContextual"/>
        </w:rPr>
        <w:t>tiekėjo</w:t>
      </w:r>
      <w:proofErr w:type="spellEnd"/>
      <w:r>
        <w:rPr>
          <w:rFonts w:ascii="Arial" w:hAnsi="Arial" w:cs="Arial"/>
          <w:i/>
          <w:iCs/>
          <w:u w:val="single"/>
          <w14:ligatures w14:val="standardContextual"/>
        </w:rPr>
        <w:t xml:space="preserve"> </w:t>
      </w:r>
      <w:proofErr w:type="spellStart"/>
      <w:r>
        <w:rPr>
          <w:rFonts w:ascii="Arial" w:hAnsi="Arial" w:cs="Arial"/>
          <w:i/>
          <w:iCs/>
          <w:u w:val="single"/>
          <w14:ligatures w14:val="standardContextual"/>
        </w:rPr>
        <w:t>pareiga</w:t>
      </w:r>
      <w:proofErr w:type="spellEnd"/>
      <w:r>
        <w:rPr>
          <w:rFonts w:ascii="Arial" w:hAnsi="Arial" w:cs="Arial"/>
          <w:i/>
          <w:iCs/>
          <w:u w:val="single"/>
          <w14:ligatures w14:val="standardContextual"/>
        </w:rPr>
        <w:t>.</w:t>
      </w:r>
    </w:p>
    <w:p w14:paraId="0C651715" w14:textId="77777777" w:rsidR="004E2FF5" w:rsidRDefault="00000000">
      <w:pPr>
        <w:tabs>
          <w:tab w:val="left" w:pos="615"/>
        </w:tabs>
        <w:rPr>
          <w:rFonts w:ascii="Arial" w:hAnsi="Arial" w:cs="Arial"/>
          <w:i/>
          <w:iCs/>
          <w14:ligatures w14:val="standardContextual"/>
        </w:rPr>
      </w:pPr>
      <w:r>
        <w:rPr>
          <w:rFonts w:ascii="Arial" w:hAnsi="Arial" w:cs="Arial"/>
          <w:i/>
          <w:iCs/>
          <w14:ligatures w14:val="standardContextual"/>
        </w:rPr>
        <w:lastRenderedPageBreak/>
        <w:t xml:space="preserve">* </w:t>
      </w:r>
      <w:proofErr w:type="spellStart"/>
      <w:r>
        <w:rPr>
          <w:rFonts w:ascii="Arial" w:hAnsi="Arial" w:cs="Arial"/>
          <w:i/>
          <w:iCs/>
          <w14:ligatures w14:val="standardContextual"/>
        </w:rPr>
        <w:t>Jeigu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 </w:t>
      </w:r>
      <w:proofErr w:type="spellStart"/>
      <w:r>
        <w:rPr>
          <w:rFonts w:ascii="Arial" w:hAnsi="Arial" w:cs="Arial"/>
          <w:i/>
          <w:iCs/>
          <w14:ligatures w14:val="standardContextual"/>
        </w:rPr>
        <w:t>apibūdinant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 </w:t>
      </w:r>
      <w:proofErr w:type="spellStart"/>
      <w:r>
        <w:rPr>
          <w:rFonts w:ascii="Arial" w:hAnsi="Arial" w:cs="Arial"/>
          <w:i/>
          <w:iCs/>
          <w14:ligatures w14:val="standardContextual"/>
        </w:rPr>
        <w:t>pirkimo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 </w:t>
      </w:r>
      <w:proofErr w:type="spellStart"/>
      <w:r>
        <w:rPr>
          <w:rFonts w:ascii="Arial" w:hAnsi="Arial" w:cs="Arial"/>
          <w:i/>
          <w:iCs/>
          <w14:ligatures w14:val="standardContextual"/>
        </w:rPr>
        <w:t>objektą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 </w:t>
      </w:r>
      <w:proofErr w:type="spellStart"/>
      <w:r>
        <w:rPr>
          <w:rFonts w:ascii="Arial" w:hAnsi="Arial" w:cs="Arial"/>
          <w:i/>
          <w:iCs/>
          <w14:ligatures w14:val="standardContextual"/>
        </w:rPr>
        <w:t>techninėje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 </w:t>
      </w:r>
      <w:proofErr w:type="spellStart"/>
      <w:r>
        <w:rPr>
          <w:rFonts w:ascii="Arial" w:hAnsi="Arial" w:cs="Arial"/>
          <w:i/>
          <w:iCs/>
          <w14:ligatures w14:val="standardContextual"/>
        </w:rPr>
        <w:t>specifikacijoje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 </w:t>
      </w:r>
      <w:proofErr w:type="spellStart"/>
      <w:r>
        <w:rPr>
          <w:rFonts w:ascii="Arial" w:hAnsi="Arial" w:cs="Arial"/>
          <w:i/>
          <w:iCs/>
          <w14:ligatures w14:val="standardContextual"/>
        </w:rPr>
        <w:t>nurodytas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 </w:t>
      </w:r>
      <w:proofErr w:type="spellStart"/>
      <w:r>
        <w:rPr>
          <w:rFonts w:ascii="Arial" w:hAnsi="Arial" w:cs="Arial"/>
          <w:i/>
          <w:iCs/>
          <w14:ligatures w14:val="standardContextual"/>
        </w:rPr>
        <w:t>standartas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, </w:t>
      </w:r>
      <w:proofErr w:type="spellStart"/>
      <w:r>
        <w:rPr>
          <w:rFonts w:ascii="Arial" w:hAnsi="Arial" w:cs="Arial"/>
          <w:i/>
          <w:iCs/>
          <w14:ligatures w14:val="standardContextual"/>
        </w:rPr>
        <w:t>techninis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 </w:t>
      </w:r>
      <w:proofErr w:type="spellStart"/>
      <w:r>
        <w:rPr>
          <w:rFonts w:ascii="Arial" w:hAnsi="Arial" w:cs="Arial"/>
          <w:i/>
          <w:iCs/>
          <w14:ligatures w14:val="standardContextual"/>
        </w:rPr>
        <w:t>liudijimas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 </w:t>
      </w:r>
      <w:proofErr w:type="spellStart"/>
      <w:r>
        <w:rPr>
          <w:rFonts w:ascii="Arial" w:hAnsi="Arial" w:cs="Arial"/>
          <w:i/>
          <w:iCs/>
          <w14:ligatures w14:val="standardContextual"/>
        </w:rPr>
        <w:t>ar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 </w:t>
      </w:r>
      <w:proofErr w:type="spellStart"/>
      <w:r>
        <w:rPr>
          <w:rFonts w:ascii="Arial" w:hAnsi="Arial" w:cs="Arial"/>
          <w:i/>
          <w:iCs/>
          <w14:ligatures w14:val="standardContextual"/>
        </w:rPr>
        <w:t>bendrosios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 </w:t>
      </w:r>
      <w:proofErr w:type="spellStart"/>
      <w:r>
        <w:rPr>
          <w:rFonts w:ascii="Arial" w:hAnsi="Arial" w:cs="Arial"/>
          <w:i/>
          <w:iCs/>
          <w14:ligatures w14:val="standardContextual"/>
        </w:rPr>
        <w:t>techninės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 </w:t>
      </w:r>
      <w:proofErr w:type="spellStart"/>
      <w:r>
        <w:rPr>
          <w:rFonts w:ascii="Arial" w:hAnsi="Arial" w:cs="Arial"/>
          <w:i/>
          <w:iCs/>
          <w14:ligatures w14:val="standardContextual"/>
        </w:rPr>
        <w:t>specifikacijos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 (Europos </w:t>
      </w:r>
      <w:proofErr w:type="spellStart"/>
      <w:r>
        <w:rPr>
          <w:rFonts w:ascii="Arial" w:hAnsi="Arial" w:cs="Arial"/>
          <w:i/>
          <w:iCs/>
          <w14:ligatures w14:val="standardContextual"/>
        </w:rPr>
        <w:t>standartą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 </w:t>
      </w:r>
      <w:proofErr w:type="spellStart"/>
      <w:r>
        <w:rPr>
          <w:rFonts w:ascii="Arial" w:hAnsi="Arial" w:cs="Arial"/>
          <w:i/>
          <w:iCs/>
          <w14:ligatures w14:val="standardContextual"/>
        </w:rPr>
        <w:t>perimantis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 Lietuvos </w:t>
      </w:r>
      <w:proofErr w:type="spellStart"/>
      <w:r>
        <w:rPr>
          <w:rFonts w:ascii="Arial" w:hAnsi="Arial" w:cs="Arial"/>
          <w:i/>
          <w:iCs/>
          <w14:ligatures w14:val="standardContextual"/>
        </w:rPr>
        <w:t>standartas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, Europos </w:t>
      </w:r>
      <w:proofErr w:type="spellStart"/>
      <w:r>
        <w:rPr>
          <w:rFonts w:ascii="Arial" w:hAnsi="Arial" w:cs="Arial"/>
          <w:i/>
          <w:iCs/>
          <w14:ligatures w14:val="standardContextual"/>
        </w:rPr>
        <w:t>techninio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 </w:t>
      </w:r>
      <w:proofErr w:type="spellStart"/>
      <w:r>
        <w:rPr>
          <w:rFonts w:ascii="Arial" w:hAnsi="Arial" w:cs="Arial"/>
          <w:i/>
          <w:iCs/>
          <w14:ligatures w14:val="standardContextual"/>
        </w:rPr>
        <w:t>įvertinimo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 </w:t>
      </w:r>
      <w:proofErr w:type="spellStart"/>
      <w:r>
        <w:rPr>
          <w:rFonts w:ascii="Arial" w:hAnsi="Arial" w:cs="Arial"/>
          <w:i/>
          <w:iCs/>
          <w14:ligatures w14:val="standardContextual"/>
        </w:rPr>
        <w:t>patvirtinimo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 </w:t>
      </w:r>
      <w:proofErr w:type="spellStart"/>
      <w:r>
        <w:rPr>
          <w:rFonts w:ascii="Arial" w:hAnsi="Arial" w:cs="Arial"/>
          <w:i/>
          <w:iCs/>
          <w14:ligatures w14:val="standardContextual"/>
        </w:rPr>
        <w:t>dokumentas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, </w:t>
      </w:r>
      <w:proofErr w:type="spellStart"/>
      <w:r>
        <w:rPr>
          <w:rFonts w:ascii="Arial" w:hAnsi="Arial" w:cs="Arial"/>
          <w:i/>
          <w:iCs/>
          <w14:ligatures w14:val="standardContextual"/>
        </w:rPr>
        <w:t>informacinių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 ir </w:t>
      </w:r>
      <w:proofErr w:type="spellStart"/>
      <w:r>
        <w:rPr>
          <w:rFonts w:ascii="Arial" w:hAnsi="Arial" w:cs="Arial"/>
          <w:i/>
          <w:iCs/>
          <w14:ligatures w14:val="standardContextual"/>
        </w:rPr>
        <w:t>ryšių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 </w:t>
      </w:r>
      <w:proofErr w:type="spellStart"/>
      <w:r>
        <w:rPr>
          <w:rFonts w:ascii="Arial" w:hAnsi="Arial" w:cs="Arial"/>
          <w:i/>
          <w:iCs/>
          <w14:ligatures w14:val="standardContextual"/>
        </w:rPr>
        <w:t>technologijų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 </w:t>
      </w:r>
      <w:proofErr w:type="spellStart"/>
      <w:r>
        <w:rPr>
          <w:rFonts w:ascii="Arial" w:hAnsi="Arial" w:cs="Arial"/>
          <w:i/>
          <w:iCs/>
          <w14:ligatures w14:val="standardContextual"/>
        </w:rPr>
        <w:t>bendrosios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 </w:t>
      </w:r>
      <w:proofErr w:type="spellStart"/>
      <w:r>
        <w:rPr>
          <w:rFonts w:ascii="Arial" w:hAnsi="Arial" w:cs="Arial"/>
          <w:i/>
          <w:iCs/>
          <w14:ligatures w14:val="standardContextual"/>
        </w:rPr>
        <w:t>techninės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 </w:t>
      </w:r>
      <w:proofErr w:type="spellStart"/>
      <w:r>
        <w:rPr>
          <w:rFonts w:ascii="Arial" w:hAnsi="Arial" w:cs="Arial"/>
          <w:i/>
          <w:iCs/>
          <w14:ligatures w14:val="standardContextual"/>
        </w:rPr>
        <w:t>specifikacijos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, </w:t>
      </w:r>
      <w:proofErr w:type="spellStart"/>
      <w:r>
        <w:rPr>
          <w:rFonts w:ascii="Arial" w:hAnsi="Arial" w:cs="Arial"/>
          <w:i/>
          <w:iCs/>
          <w14:ligatures w14:val="standardContextual"/>
        </w:rPr>
        <w:t>tarptautinis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 </w:t>
      </w:r>
      <w:proofErr w:type="spellStart"/>
      <w:r>
        <w:rPr>
          <w:rFonts w:ascii="Arial" w:hAnsi="Arial" w:cs="Arial"/>
          <w:i/>
          <w:iCs/>
          <w14:ligatures w14:val="standardContextual"/>
        </w:rPr>
        <w:t>standartas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, </w:t>
      </w:r>
      <w:proofErr w:type="spellStart"/>
      <w:r>
        <w:rPr>
          <w:rFonts w:ascii="Arial" w:hAnsi="Arial" w:cs="Arial"/>
          <w:i/>
          <w:iCs/>
          <w14:ligatures w14:val="standardContextual"/>
        </w:rPr>
        <w:t>kitos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 Europos </w:t>
      </w:r>
      <w:proofErr w:type="spellStart"/>
      <w:r>
        <w:rPr>
          <w:rFonts w:ascii="Arial" w:hAnsi="Arial" w:cs="Arial"/>
          <w:i/>
          <w:iCs/>
          <w14:ligatures w14:val="standardContextual"/>
        </w:rPr>
        <w:t>standartizacijos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 </w:t>
      </w:r>
      <w:proofErr w:type="spellStart"/>
      <w:r>
        <w:rPr>
          <w:rFonts w:ascii="Arial" w:hAnsi="Arial" w:cs="Arial"/>
          <w:i/>
          <w:iCs/>
          <w14:ligatures w14:val="standardContextual"/>
        </w:rPr>
        <w:t>organizacijų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 </w:t>
      </w:r>
      <w:proofErr w:type="spellStart"/>
      <w:r>
        <w:rPr>
          <w:rFonts w:ascii="Arial" w:hAnsi="Arial" w:cs="Arial"/>
          <w:i/>
          <w:iCs/>
          <w14:ligatures w14:val="standardContextual"/>
        </w:rPr>
        <w:t>nustatytos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 </w:t>
      </w:r>
      <w:proofErr w:type="spellStart"/>
      <w:r>
        <w:rPr>
          <w:rFonts w:ascii="Arial" w:hAnsi="Arial" w:cs="Arial"/>
          <w:i/>
          <w:iCs/>
          <w14:ligatures w14:val="standardContextual"/>
        </w:rPr>
        <w:t>techninių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 </w:t>
      </w:r>
      <w:proofErr w:type="spellStart"/>
      <w:r>
        <w:rPr>
          <w:rFonts w:ascii="Arial" w:hAnsi="Arial" w:cs="Arial"/>
          <w:i/>
          <w:iCs/>
          <w14:ligatures w14:val="standardContextual"/>
        </w:rPr>
        <w:t>normatyvų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 sistemos, </w:t>
      </w:r>
      <w:proofErr w:type="spellStart"/>
      <w:r>
        <w:rPr>
          <w:rFonts w:ascii="Arial" w:hAnsi="Arial" w:cs="Arial"/>
          <w:i/>
          <w:iCs/>
          <w14:ligatures w14:val="standardContextual"/>
        </w:rPr>
        <w:t>nacionaliniai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 </w:t>
      </w:r>
      <w:proofErr w:type="spellStart"/>
      <w:r>
        <w:rPr>
          <w:rFonts w:ascii="Arial" w:hAnsi="Arial" w:cs="Arial"/>
          <w:i/>
          <w:iCs/>
          <w14:ligatures w14:val="standardContextual"/>
        </w:rPr>
        <w:t>standartai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, </w:t>
      </w:r>
      <w:proofErr w:type="spellStart"/>
      <w:r>
        <w:rPr>
          <w:rFonts w:ascii="Arial" w:hAnsi="Arial" w:cs="Arial"/>
          <w:i/>
          <w:iCs/>
          <w14:ligatures w14:val="standardContextual"/>
        </w:rPr>
        <w:t>nacionaliniai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 </w:t>
      </w:r>
      <w:proofErr w:type="spellStart"/>
      <w:r>
        <w:rPr>
          <w:rFonts w:ascii="Arial" w:hAnsi="Arial" w:cs="Arial"/>
          <w:i/>
          <w:iCs/>
          <w14:ligatures w14:val="standardContextual"/>
        </w:rPr>
        <w:t>techniniai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 </w:t>
      </w:r>
      <w:proofErr w:type="spellStart"/>
      <w:r>
        <w:rPr>
          <w:rFonts w:ascii="Arial" w:hAnsi="Arial" w:cs="Arial"/>
          <w:i/>
          <w:iCs/>
          <w14:ligatures w14:val="standardContextual"/>
        </w:rPr>
        <w:t>liudijimai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 </w:t>
      </w:r>
      <w:proofErr w:type="spellStart"/>
      <w:r>
        <w:rPr>
          <w:rFonts w:ascii="Arial" w:hAnsi="Arial" w:cs="Arial"/>
          <w:i/>
          <w:iCs/>
          <w14:ligatures w14:val="standardContextual"/>
        </w:rPr>
        <w:t>arba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 </w:t>
      </w:r>
      <w:proofErr w:type="spellStart"/>
      <w:r>
        <w:rPr>
          <w:rFonts w:ascii="Arial" w:hAnsi="Arial" w:cs="Arial"/>
          <w:i/>
          <w:iCs/>
          <w14:ligatures w14:val="standardContextual"/>
        </w:rPr>
        <w:t>nacionalinės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 </w:t>
      </w:r>
      <w:proofErr w:type="spellStart"/>
      <w:r>
        <w:rPr>
          <w:rFonts w:ascii="Arial" w:hAnsi="Arial" w:cs="Arial"/>
          <w:i/>
          <w:iCs/>
          <w14:ligatures w14:val="standardContextual"/>
        </w:rPr>
        <w:t>techninės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 </w:t>
      </w:r>
      <w:proofErr w:type="spellStart"/>
      <w:r>
        <w:rPr>
          <w:rFonts w:ascii="Arial" w:hAnsi="Arial" w:cs="Arial"/>
          <w:i/>
          <w:iCs/>
          <w14:ligatures w14:val="standardContextual"/>
        </w:rPr>
        <w:t>specifikacijos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, </w:t>
      </w:r>
      <w:proofErr w:type="spellStart"/>
      <w:r>
        <w:rPr>
          <w:rFonts w:ascii="Arial" w:hAnsi="Arial" w:cs="Arial"/>
          <w:i/>
          <w:iCs/>
          <w14:ligatures w14:val="standardContextual"/>
        </w:rPr>
        <w:t>susijusios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 </w:t>
      </w:r>
      <w:proofErr w:type="spellStart"/>
      <w:r>
        <w:rPr>
          <w:rFonts w:ascii="Arial" w:hAnsi="Arial" w:cs="Arial"/>
          <w:i/>
          <w:iCs/>
          <w14:ligatures w14:val="standardContextual"/>
        </w:rPr>
        <w:t>su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 </w:t>
      </w:r>
      <w:proofErr w:type="spellStart"/>
      <w:r>
        <w:rPr>
          <w:rFonts w:ascii="Arial" w:hAnsi="Arial" w:cs="Arial"/>
          <w:i/>
          <w:iCs/>
          <w14:ligatures w14:val="standardContextual"/>
        </w:rPr>
        <w:t>darbų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 </w:t>
      </w:r>
      <w:proofErr w:type="spellStart"/>
      <w:r>
        <w:rPr>
          <w:rFonts w:ascii="Arial" w:hAnsi="Arial" w:cs="Arial"/>
          <w:i/>
          <w:iCs/>
          <w14:ligatures w14:val="standardContextual"/>
        </w:rPr>
        <w:t>projektavimu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, </w:t>
      </w:r>
      <w:proofErr w:type="spellStart"/>
      <w:r>
        <w:rPr>
          <w:rFonts w:ascii="Arial" w:hAnsi="Arial" w:cs="Arial"/>
          <w:i/>
          <w:iCs/>
          <w14:ligatures w14:val="standardContextual"/>
        </w:rPr>
        <w:t>sąmatų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 </w:t>
      </w:r>
      <w:proofErr w:type="spellStart"/>
      <w:r>
        <w:rPr>
          <w:rFonts w:ascii="Arial" w:hAnsi="Arial" w:cs="Arial"/>
          <w:i/>
          <w:iCs/>
          <w14:ligatures w14:val="standardContextual"/>
        </w:rPr>
        <w:t>apskaičiavimu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 ir </w:t>
      </w:r>
      <w:proofErr w:type="spellStart"/>
      <w:r>
        <w:rPr>
          <w:rFonts w:ascii="Arial" w:hAnsi="Arial" w:cs="Arial"/>
          <w:i/>
          <w:iCs/>
          <w14:ligatures w14:val="standardContextual"/>
        </w:rPr>
        <w:t>vykdymu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 </w:t>
      </w:r>
      <w:proofErr w:type="spellStart"/>
      <w:r>
        <w:rPr>
          <w:rFonts w:ascii="Arial" w:hAnsi="Arial" w:cs="Arial"/>
          <w:i/>
          <w:iCs/>
          <w14:ligatures w14:val="standardContextual"/>
        </w:rPr>
        <w:t>bei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 </w:t>
      </w:r>
      <w:proofErr w:type="spellStart"/>
      <w:r>
        <w:rPr>
          <w:rFonts w:ascii="Arial" w:hAnsi="Arial" w:cs="Arial"/>
          <w:i/>
          <w:iCs/>
          <w14:ligatures w14:val="standardContextual"/>
        </w:rPr>
        <w:t>prekių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 </w:t>
      </w:r>
      <w:proofErr w:type="spellStart"/>
      <w:r>
        <w:rPr>
          <w:rFonts w:ascii="Arial" w:hAnsi="Arial" w:cs="Arial"/>
          <w:i/>
          <w:iCs/>
          <w14:ligatures w14:val="standardContextual"/>
        </w:rPr>
        <w:t>naudojimu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), </w:t>
      </w:r>
      <w:proofErr w:type="spellStart"/>
      <w:r>
        <w:rPr>
          <w:rFonts w:ascii="Arial" w:hAnsi="Arial" w:cs="Arial"/>
          <w:i/>
          <w:iCs/>
          <w14:ligatures w14:val="standardContextual"/>
        </w:rPr>
        <w:t>turi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 </w:t>
      </w:r>
      <w:proofErr w:type="spellStart"/>
      <w:r>
        <w:rPr>
          <w:rFonts w:ascii="Arial" w:hAnsi="Arial" w:cs="Arial"/>
          <w:i/>
          <w:iCs/>
          <w14:ligatures w14:val="standardContextual"/>
        </w:rPr>
        <w:t>būti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 </w:t>
      </w:r>
      <w:proofErr w:type="spellStart"/>
      <w:r>
        <w:rPr>
          <w:rFonts w:ascii="Arial" w:hAnsi="Arial" w:cs="Arial"/>
          <w:i/>
          <w:iCs/>
          <w14:ligatures w14:val="standardContextual"/>
        </w:rPr>
        <w:t>laikoma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, </w:t>
      </w:r>
      <w:proofErr w:type="spellStart"/>
      <w:r>
        <w:rPr>
          <w:rFonts w:ascii="Arial" w:hAnsi="Arial" w:cs="Arial"/>
          <w:i/>
          <w:iCs/>
          <w14:ligatures w14:val="standardContextual"/>
        </w:rPr>
        <w:t>kad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 </w:t>
      </w:r>
      <w:proofErr w:type="spellStart"/>
      <w:r>
        <w:rPr>
          <w:rFonts w:ascii="Arial" w:hAnsi="Arial" w:cs="Arial"/>
          <w:i/>
          <w:iCs/>
          <w14:ligatures w14:val="standardContextual"/>
        </w:rPr>
        <w:t>kiekviena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 </w:t>
      </w:r>
      <w:proofErr w:type="spellStart"/>
      <w:r>
        <w:rPr>
          <w:rFonts w:ascii="Arial" w:hAnsi="Arial" w:cs="Arial"/>
          <w:i/>
          <w:iCs/>
          <w14:ligatures w14:val="standardContextual"/>
        </w:rPr>
        <w:t>tokia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 </w:t>
      </w:r>
      <w:proofErr w:type="spellStart"/>
      <w:r>
        <w:rPr>
          <w:rFonts w:ascii="Arial" w:hAnsi="Arial" w:cs="Arial"/>
          <w:i/>
          <w:iCs/>
          <w14:ligatures w14:val="standardContextual"/>
        </w:rPr>
        <w:t>nuoroda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 </w:t>
      </w:r>
      <w:proofErr w:type="spellStart"/>
      <w:r>
        <w:rPr>
          <w:rFonts w:ascii="Arial" w:hAnsi="Arial" w:cs="Arial"/>
          <w:i/>
          <w:iCs/>
          <w14:ligatures w14:val="standardContextual"/>
        </w:rPr>
        <w:t>yra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 </w:t>
      </w:r>
      <w:proofErr w:type="spellStart"/>
      <w:r>
        <w:rPr>
          <w:rFonts w:ascii="Arial" w:hAnsi="Arial" w:cs="Arial"/>
          <w:i/>
          <w:iCs/>
          <w14:ligatures w14:val="standardContextual"/>
        </w:rPr>
        <w:t>pateikta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 </w:t>
      </w:r>
      <w:proofErr w:type="spellStart"/>
      <w:r>
        <w:rPr>
          <w:rFonts w:ascii="Arial" w:hAnsi="Arial" w:cs="Arial"/>
          <w:i/>
          <w:iCs/>
          <w14:ligatures w14:val="standardContextual"/>
        </w:rPr>
        <w:t>su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 </w:t>
      </w:r>
      <w:proofErr w:type="spellStart"/>
      <w:r>
        <w:rPr>
          <w:rFonts w:ascii="Arial" w:hAnsi="Arial" w:cs="Arial"/>
          <w:i/>
          <w:iCs/>
          <w14:ligatures w14:val="standardContextual"/>
        </w:rPr>
        <w:t>žodžiais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 „</w:t>
      </w:r>
      <w:proofErr w:type="spellStart"/>
      <w:r>
        <w:rPr>
          <w:rFonts w:ascii="Arial" w:hAnsi="Arial" w:cs="Arial"/>
          <w:i/>
          <w:iCs/>
          <w14:ligatures w14:val="standardContextual"/>
        </w:rPr>
        <w:t>arba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 </w:t>
      </w:r>
      <w:proofErr w:type="spellStart"/>
      <w:r>
        <w:rPr>
          <w:rFonts w:ascii="Arial" w:hAnsi="Arial" w:cs="Arial"/>
          <w:i/>
          <w:iCs/>
          <w14:ligatures w14:val="standardContextual"/>
        </w:rPr>
        <w:t>lygiavertis</w:t>
      </w:r>
      <w:proofErr w:type="spellEnd"/>
      <w:r>
        <w:rPr>
          <w:rFonts w:ascii="Arial" w:hAnsi="Arial" w:cs="Arial"/>
          <w:i/>
          <w:iCs/>
          <w14:ligatures w14:val="standardContextual"/>
        </w:rPr>
        <w:t xml:space="preserve">“. </w:t>
      </w:r>
    </w:p>
    <w:p w14:paraId="1D33390D" w14:textId="77777777" w:rsidR="004E2FF5" w:rsidRDefault="004E2FF5">
      <w:pPr>
        <w:tabs>
          <w:tab w:val="left" w:pos="615"/>
        </w:tabs>
        <w:rPr>
          <w:rFonts w:ascii="Arial" w:hAnsi="Arial" w:cs="Arial"/>
          <w:i/>
          <w:iCs/>
          <w14:ligatures w14:val="standardContextual"/>
        </w:rPr>
      </w:pPr>
    </w:p>
    <w:p w14:paraId="512078F2" w14:textId="77777777" w:rsidR="004E2FF5" w:rsidRDefault="004E2FF5">
      <w:pPr>
        <w:widowControl w:val="0"/>
        <w:shd w:val="clear" w:color="auto" w:fill="FFFFFF"/>
        <w:tabs>
          <w:tab w:val="left" w:pos="12384"/>
        </w:tabs>
        <w:rPr>
          <w:rFonts w:ascii="Arial" w:hAnsi="Arial" w:cs="Arial"/>
          <w:b/>
          <w:bCs/>
          <w14:ligatures w14:val="standardContextual"/>
        </w:rPr>
      </w:pPr>
    </w:p>
    <w:p w14:paraId="65CCB1DB" w14:textId="77777777" w:rsidR="004E2FF5" w:rsidRDefault="00000000">
      <w:pPr>
        <w:jc w:val="center"/>
        <w:rPr>
          <w:rFonts w:ascii="Arial" w:hAnsi="Arial" w:cs="Arial"/>
          <w:b/>
        </w:rPr>
      </w:pPr>
      <w:bookmarkStart w:id="2" w:name="_Hlk193789524"/>
      <w:bookmarkEnd w:id="2"/>
      <w:r>
        <w:rPr>
          <w:rFonts w:ascii="Arial" w:hAnsi="Arial" w:cs="Arial"/>
          <w:b/>
        </w:rPr>
        <w:t>BENDRIEJI REIKALAVIMAI TIEKĖJUI</w:t>
      </w:r>
    </w:p>
    <w:p w14:paraId="78D00582" w14:textId="77777777" w:rsidR="004E2FF5" w:rsidRDefault="004E2FF5">
      <w:pPr>
        <w:jc w:val="center"/>
        <w:rPr>
          <w:rFonts w:ascii="Arial" w:hAnsi="Arial" w:cs="Arial"/>
          <w:b/>
        </w:rPr>
      </w:pPr>
    </w:p>
    <w:p w14:paraId="5F703C18" w14:textId="77777777" w:rsidR="004E2FF5" w:rsidRDefault="00000000">
      <w:pPr>
        <w:jc w:val="both"/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</w:rPr>
        <w:t>Tiekėjas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kartu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su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pasiūlymu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  <w:b/>
        </w:rPr>
        <w:t>privalo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pateikti</w:t>
      </w:r>
      <w:proofErr w:type="spellEnd"/>
      <w:r>
        <w:rPr>
          <w:rFonts w:ascii="Arial" w:hAnsi="Arial" w:cs="Arial"/>
          <w:b/>
        </w:rPr>
        <w:t>:</w:t>
      </w:r>
    </w:p>
    <w:p w14:paraId="6FBE45E6" w14:textId="77777777" w:rsidR="004E2FF5" w:rsidRDefault="004E2FF5">
      <w:pPr>
        <w:jc w:val="both"/>
        <w:rPr>
          <w:rFonts w:ascii="Arial" w:hAnsi="Arial" w:cs="Arial"/>
          <w:b/>
        </w:rPr>
      </w:pPr>
    </w:p>
    <w:p w14:paraId="718C78F2" w14:textId="77777777" w:rsidR="004E2FF5" w:rsidRDefault="00000000">
      <w:pPr>
        <w:tabs>
          <w:tab w:val="left" w:pos="851"/>
        </w:tabs>
        <w:overflowPunct w:val="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1.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Paskelbtosios</w:t>
      </w:r>
      <w:proofErr w:type="spellEnd"/>
      <w:r>
        <w:rPr>
          <w:rFonts w:ascii="Arial" w:hAnsi="Arial" w:cs="Arial"/>
        </w:rPr>
        <w:t xml:space="preserve"> (</w:t>
      </w:r>
      <w:proofErr w:type="spellStart"/>
      <w:r>
        <w:rPr>
          <w:rFonts w:ascii="Arial" w:hAnsi="Arial" w:cs="Arial"/>
        </w:rPr>
        <w:t>notifikuotos</w:t>
      </w:r>
      <w:proofErr w:type="spellEnd"/>
      <w:r>
        <w:rPr>
          <w:rFonts w:ascii="Arial" w:hAnsi="Arial" w:cs="Arial"/>
        </w:rPr>
        <w:t xml:space="preserve">) </w:t>
      </w:r>
      <w:proofErr w:type="spellStart"/>
      <w:r>
        <w:rPr>
          <w:rFonts w:ascii="Arial" w:hAnsi="Arial" w:cs="Arial"/>
        </w:rPr>
        <w:t>įstaigos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išduotą</w:t>
      </w:r>
      <w:proofErr w:type="spellEnd"/>
      <w:r>
        <w:rPr>
          <w:rFonts w:ascii="Arial" w:hAnsi="Arial" w:cs="Arial"/>
        </w:rPr>
        <w:t xml:space="preserve"> CE </w:t>
      </w:r>
      <w:proofErr w:type="spellStart"/>
      <w:r>
        <w:rPr>
          <w:rFonts w:ascii="Arial" w:hAnsi="Arial" w:cs="Arial"/>
        </w:rPr>
        <w:t>sertifikatą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arba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siūlomų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prekių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gamintojų</w:t>
      </w:r>
      <w:proofErr w:type="spellEnd"/>
      <w:r>
        <w:rPr>
          <w:rFonts w:ascii="Arial" w:hAnsi="Arial" w:cs="Arial"/>
        </w:rPr>
        <w:t xml:space="preserve"> CE </w:t>
      </w:r>
      <w:proofErr w:type="spellStart"/>
      <w:r>
        <w:rPr>
          <w:rFonts w:ascii="Arial" w:hAnsi="Arial" w:cs="Arial"/>
        </w:rPr>
        <w:t>atitikties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deklaraciją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arba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lygiaverčius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dokumentus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patvirtinančius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kad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siūloma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prekė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atitinka</w:t>
      </w:r>
      <w:proofErr w:type="spellEnd"/>
      <w:r>
        <w:rPr>
          <w:rFonts w:ascii="Arial" w:hAnsi="Arial" w:cs="Arial"/>
        </w:rPr>
        <w:t xml:space="preserve"> Europos Sąjungos </w:t>
      </w:r>
      <w:proofErr w:type="spellStart"/>
      <w:r>
        <w:rPr>
          <w:rFonts w:ascii="Arial" w:hAnsi="Arial" w:cs="Arial"/>
        </w:rPr>
        <w:t>direktyvoje</w:t>
      </w:r>
      <w:proofErr w:type="spellEnd"/>
      <w:r>
        <w:rPr>
          <w:rFonts w:ascii="Arial" w:hAnsi="Arial" w:cs="Arial"/>
        </w:rPr>
        <w:t xml:space="preserve"> MDR 2017/745</w:t>
      </w:r>
      <w:r>
        <w:t xml:space="preserve"> </w:t>
      </w:r>
      <w:r>
        <w:rPr>
          <w:rFonts w:ascii="Arial" w:hAnsi="Arial" w:cs="Arial"/>
        </w:rPr>
        <w:t>„</w:t>
      </w:r>
      <w:proofErr w:type="spellStart"/>
      <w:r>
        <w:rPr>
          <w:rFonts w:ascii="Arial" w:hAnsi="Arial" w:cs="Arial"/>
        </w:rPr>
        <w:t>Dėl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medicinos</w:t>
      </w:r>
      <w:proofErr w:type="spell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prietaisų</w:t>
      </w:r>
      <w:proofErr w:type="spellEnd"/>
      <w:r>
        <w:rPr>
          <w:rFonts w:ascii="Arial" w:hAnsi="Arial" w:cs="Arial"/>
        </w:rPr>
        <w:t>“ /</w:t>
      </w:r>
      <w:proofErr w:type="gramEnd"/>
      <w:r>
        <w:rPr>
          <w:rFonts w:ascii="Arial" w:hAnsi="Arial" w:cs="Arial"/>
        </w:rPr>
        <w:t xml:space="preserve"> 2017-04-05 Europos </w:t>
      </w:r>
      <w:proofErr w:type="spellStart"/>
      <w:r>
        <w:rPr>
          <w:rFonts w:ascii="Arial" w:hAnsi="Arial" w:cs="Arial"/>
        </w:rPr>
        <w:t>parlamento</w:t>
      </w:r>
      <w:proofErr w:type="spellEnd"/>
      <w:r>
        <w:rPr>
          <w:rFonts w:ascii="Arial" w:hAnsi="Arial" w:cs="Arial"/>
        </w:rPr>
        <w:t xml:space="preserve"> ir </w:t>
      </w:r>
      <w:proofErr w:type="spellStart"/>
      <w:r>
        <w:rPr>
          <w:rFonts w:ascii="Arial" w:hAnsi="Arial" w:cs="Arial"/>
        </w:rPr>
        <w:t>Tarybos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reglamente</w:t>
      </w:r>
      <w:proofErr w:type="spellEnd"/>
      <w:r>
        <w:rPr>
          <w:rFonts w:ascii="Arial" w:hAnsi="Arial" w:cs="Arial"/>
        </w:rPr>
        <w:t xml:space="preserve"> 2017/745 </w:t>
      </w:r>
      <w:proofErr w:type="spellStart"/>
      <w:r>
        <w:rPr>
          <w:rFonts w:ascii="Arial" w:hAnsi="Arial" w:cs="Arial"/>
        </w:rPr>
        <w:t>dėl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medicinos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priemonių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nustatytus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reikalavimus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skaitmenines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kopijas</w:t>
      </w:r>
      <w:proofErr w:type="spell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originalo</w:t>
      </w:r>
      <w:proofErr w:type="spellEnd"/>
      <w:r>
        <w:rPr>
          <w:rFonts w:ascii="Arial" w:hAnsi="Arial" w:cs="Arial"/>
        </w:rPr>
        <w:t xml:space="preserve">  ir</w:t>
      </w:r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lietuvių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kalba</w:t>
      </w:r>
      <w:proofErr w:type="spellEnd"/>
      <w:r>
        <w:rPr>
          <w:rFonts w:ascii="Arial" w:hAnsi="Arial" w:cs="Arial"/>
        </w:rPr>
        <w:t>.</w:t>
      </w:r>
    </w:p>
    <w:p w14:paraId="3508C770" w14:textId="77777777" w:rsidR="004E2FF5" w:rsidRDefault="004E2FF5">
      <w:pPr>
        <w:tabs>
          <w:tab w:val="left" w:pos="851"/>
        </w:tabs>
        <w:overflowPunct w:val="0"/>
        <w:jc w:val="both"/>
        <w:rPr>
          <w:rFonts w:ascii="Arial" w:hAnsi="Arial" w:cs="Arial"/>
        </w:rPr>
      </w:pPr>
    </w:p>
    <w:p w14:paraId="2CD7E057" w14:textId="77777777" w:rsidR="004E2FF5" w:rsidRDefault="00000000">
      <w:pPr>
        <w:tabs>
          <w:tab w:val="left" w:pos="851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2.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color w:val="000000"/>
          <w:kern w:val="0"/>
        </w:rPr>
        <w:t xml:space="preserve">Dokumentus, </w:t>
      </w:r>
      <w:proofErr w:type="spellStart"/>
      <w:r>
        <w:rPr>
          <w:rFonts w:ascii="Arial" w:hAnsi="Arial" w:cs="Arial"/>
          <w:color w:val="000000"/>
          <w:kern w:val="0"/>
        </w:rPr>
        <w:t>patvirtinančius</w:t>
      </w:r>
      <w:proofErr w:type="spellEnd"/>
      <w:r>
        <w:rPr>
          <w:rFonts w:ascii="Arial" w:hAnsi="Arial" w:cs="Arial"/>
          <w:color w:val="000000"/>
          <w:kern w:val="0"/>
        </w:rPr>
        <w:t xml:space="preserve"> </w:t>
      </w:r>
      <w:proofErr w:type="spellStart"/>
      <w:r>
        <w:rPr>
          <w:rFonts w:ascii="Arial" w:hAnsi="Arial" w:cs="Arial"/>
          <w:color w:val="000000"/>
          <w:kern w:val="0"/>
        </w:rPr>
        <w:t>kad</w:t>
      </w:r>
      <w:proofErr w:type="spellEnd"/>
      <w:r>
        <w:rPr>
          <w:rFonts w:ascii="Arial" w:hAnsi="Arial" w:cs="Arial"/>
          <w:color w:val="000000"/>
          <w:kern w:val="0"/>
        </w:rPr>
        <w:t xml:space="preserve"> </w:t>
      </w:r>
      <w:proofErr w:type="spellStart"/>
      <w:r>
        <w:rPr>
          <w:rFonts w:ascii="Arial" w:hAnsi="Arial" w:cs="Arial"/>
          <w:color w:val="000000"/>
          <w:kern w:val="0"/>
        </w:rPr>
        <w:t>tiekėjas</w:t>
      </w:r>
      <w:proofErr w:type="spellEnd"/>
      <w:r>
        <w:rPr>
          <w:rFonts w:ascii="Arial" w:hAnsi="Arial" w:cs="Arial"/>
          <w:color w:val="000000"/>
          <w:kern w:val="0"/>
        </w:rPr>
        <w:t xml:space="preserve"> </w:t>
      </w:r>
      <w:proofErr w:type="spellStart"/>
      <w:r>
        <w:rPr>
          <w:rFonts w:ascii="Arial" w:hAnsi="Arial" w:cs="Arial"/>
          <w:color w:val="000000"/>
          <w:kern w:val="0"/>
        </w:rPr>
        <w:t>yra</w:t>
      </w:r>
      <w:proofErr w:type="spellEnd"/>
      <w:r>
        <w:rPr>
          <w:rFonts w:ascii="Arial" w:hAnsi="Arial" w:cs="Arial"/>
          <w:color w:val="000000"/>
          <w:kern w:val="0"/>
        </w:rPr>
        <w:t xml:space="preserve"> </w:t>
      </w:r>
      <w:proofErr w:type="spellStart"/>
      <w:r>
        <w:rPr>
          <w:rFonts w:ascii="Arial" w:hAnsi="Arial" w:cs="Arial"/>
          <w:color w:val="000000"/>
          <w:kern w:val="0"/>
        </w:rPr>
        <w:t>medicinos</w:t>
      </w:r>
      <w:proofErr w:type="spellEnd"/>
      <w:r>
        <w:rPr>
          <w:rFonts w:ascii="Arial" w:hAnsi="Arial" w:cs="Arial"/>
          <w:color w:val="000000"/>
          <w:kern w:val="0"/>
        </w:rPr>
        <w:t xml:space="preserve"> </w:t>
      </w:r>
      <w:proofErr w:type="spellStart"/>
      <w:r>
        <w:rPr>
          <w:rFonts w:ascii="Arial" w:hAnsi="Arial" w:cs="Arial"/>
          <w:color w:val="000000"/>
          <w:kern w:val="0"/>
        </w:rPr>
        <w:t>įrangos</w:t>
      </w:r>
      <w:proofErr w:type="spellEnd"/>
      <w:r>
        <w:rPr>
          <w:rFonts w:ascii="Arial" w:hAnsi="Arial" w:cs="Arial"/>
          <w:color w:val="000000"/>
          <w:kern w:val="0"/>
        </w:rPr>
        <w:t xml:space="preserve"> </w:t>
      </w:r>
      <w:proofErr w:type="spellStart"/>
      <w:r>
        <w:rPr>
          <w:rFonts w:ascii="Arial" w:hAnsi="Arial" w:cs="Arial"/>
          <w:color w:val="000000"/>
          <w:kern w:val="0"/>
        </w:rPr>
        <w:t>gamintojas</w:t>
      </w:r>
      <w:proofErr w:type="spellEnd"/>
      <w:r>
        <w:rPr>
          <w:rFonts w:ascii="Arial" w:hAnsi="Arial" w:cs="Arial"/>
          <w:color w:val="000000"/>
          <w:kern w:val="0"/>
        </w:rPr>
        <w:t xml:space="preserve"> </w:t>
      </w:r>
      <w:proofErr w:type="spellStart"/>
      <w:r>
        <w:rPr>
          <w:rFonts w:ascii="Arial" w:hAnsi="Arial" w:cs="Arial"/>
          <w:color w:val="000000"/>
          <w:kern w:val="0"/>
        </w:rPr>
        <w:t>arba</w:t>
      </w:r>
      <w:proofErr w:type="spellEnd"/>
      <w:r>
        <w:rPr>
          <w:rFonts w:ascii="Arial" w:hAnsi="Arial" w:cs="Arial"/>
          <w:color w:val="000000"/>
          <w:kern w:val="0"/>
        </w:rPr>
        <w:t xml:space="preserve"> </w:t>
      </w:r>
      <w:proofErr w:type="spellStart"/>
      <w:r>
        <w:rPr>
          <w:rFonts w:ascii="Arial" w:hAnsi="Arial" w:cs="Arial"/>
          <w:color w:val="000000"/>
          <w:kern w:val="0"/>
        </w:rPr>
        <w:t>kitas</w:t>
      </w:r>
      <w:proofErr w:type="spellEnd"/>
      <w:r>
        <w:rPr>
          <w:rFonts w:ascii="Arial" w:hAnsi="Arial" w:cs="Arial"/>
          <w:color w:val="000000"/>
          <w:kern w:val="0"/>
        </w:rPr>
        <w:t xml:space="preserve"> </w:t>
      </w:r>
      <w:proofErr w:type="spellStart"/>
      <w:r>
        <w:rPr>
          <w:rFonts w:ascii="Arial" w:hAnsi="Arial" w:cs="Arial"/>
          <w:color w:val="000000"/>
          <w:kern w:val="0"/>
        </w:rPr>
        <w:t>asmuo</w:t>
      </w:r>
      <w:proofErr w:type="spellEnd"/>
      <w:r>
        <w:rPr>
          <w:rFonts w:ascii="Arial" w:hAnsi="Arial" w:cs="Arial"/>
          <w:color w:val="000000"/>
          <w:kern w:val="0"/>
        </w:rPr>
        <w:t xml:space="preserve">, </w:t>
      </w:r>
      <w:proofErr w:type="spellStart"/>
      <w:r>
        <w:rPr>
          <w:rFonts w:ascii="Arial" w:hAnsi="Arial" w:cs="Arial"/>
          <w:color w:val="000000"/>
          <w:kern w:val="0"/>
        </w:rPr>
        <w:t>atitinkantis</w:t>
      </w:r>
      <w:proofErr w:type="spellEnd"/>
      <w:r>
        <w:rPr>
          <w:rFonts w:ascii="Arial" w:hAnsi="Arial" w:cs="Arial"/>
          <w:b/>
          <w:bCs/>
          <w:color w:val="000000"/>
          <w:kern w:val="0"/>
        </w:rPr>
        <w:t> </w:t>
      </w:r>
      <w:proofErr w:type="spellStart"/>
      <w:r>
        <w:rPr>
          <w:rFonts w:ascii="Arial" w:hAnsi="Arial" w:cs="Arial"/>
          <w:color w:val="000000"/>
          <w:kern w:val="0"/>
        </w:rPr>
        <w:t>reikalavimus</w:t>
      </w:r>
      <w:proofErr w:type="spellEnd"/>
      <w:r>
        <w:rPr>
          <w:rFonts w:ascii="Arial" w:hAnsi="Arial" w:cs="Arial"/>
          <w:color w:val="000000"/>
          <w:kern w:val="0"/>
        </w:rPr>
        <w:t xml:space="preserve">, </w:t>
      </w:r>
      <w:proofErr w:type="spellStart"/>
      <w:proofErr w:type="gramStart"/>
      <w:r>
        <w:rPr>
          <w:rFonts w:ascii="Arial" w:hAnsi="Arial" w:cs="Arial"/>
          <w:color w:val="000000"/>
          <w:kern w:val="0"/>
        </w:rPr>
        <w:t>nurodytus</w:t>
      </w:r>
      <w:proofErr w:type="spellEnd"/>
      <w:r>
        <w:rPr>
          <w:rFonts w:ascii="Arial" w:hAnsi="Arial" w:cs="Arial"/>
          <w:color w:val="000000"/>
          <w:kern w:val="0"/>
        </w:rPr>
        <w:t xml:space="preserve">  </w:t>
      </w:r>
      <w:proofErr w:type="spellStart"/>
      <w:r>
        <w:rPr>
          <w:rFonts w:ascii="Arial" w:hAnsi="Arial" w:cs="Arial"/>
          <w:color w:val="000000"/>
          <w:kern w:val="0"/>
        </w:rPr>
        <w:t>Medicinos</w:t>
      </w:r>
      <w:proofErr w:type="spellEnd"/>
      <w:proofErr w:type="gramEnd"/>
      <w:r>
        <w:rPr>
          <w:rFonts w:ascii="Arial" w:hAnsi="Arial" w:cs="Arial"/>
          <w:color w:val="000000"/>
          <w:kern w:val="0"/>
        </w:rPr>
        <w:t xml:space="preserve"> </w:t>
      </w:r>
      <w:proofErr w:type="spellStart"/>
      <w:r>
        <w:rPr>
          <w:rFonts w:ascii="Arial" w:hAnsi="Arial" w:cs="Arial"/>
          <w:color w:val="000000"/>
          <w:kern w:val="0"/>
        </w:rPr>
        <w:t>priemonių</w:t>
      </w:r>
      <w:proofErr w:type="spellEnd"/>
      <w:r>
        <w:rPr>
          <w:rFonts w:ascii="Arial" w:hAnsi="Arial" w:cs="Arial"/>
          <w:color w:val="000000"/>
          <w:kern w:val="0"/>
        </w:rPr>
        <w:t xml:space="preserve"> </w:t>
      </w:r>
      <w:proofErr w:type="spellStart"/>
      <w:r>
        <w:rPr>
          <w:rFonts w:ascii="Arial" w:hAnsi="Arial" w:cs="Arial"/>
          <w:color w:val="000000"/>
          <w:kern w:val="0"/>
        </w:rPr>
        <w:t>naudojimo</w:t>
      </w:r>
      <w:proofErr w:type="spellEnd"/>
      <w:r>
        <w:rPr>
          <w:rFonts w:ascii="Arial" w:hAnsi="Arial" w:cs="Arial"/>
          <w:color w:val="000000"/>
          <w:kern w:val="0"/>
        </w:rPr>
        <w:t xml:space="preserve"> </w:t>
      </w:r>
      <w:proofErr w:type="spellStart"/>
      <w:r>
        <w:rPr>
          <w:rFonts w:ascii="Arial" w:hAnsi="Arial" w:cs="Arial"/>
          <w:color w:val="000000"/>
          <w:kern w:val="0"/>
        </w:rPr>
        <w:t>tvarkos</w:t>
      </w:r>
      <w:proofErr w:type="spellEnd"/>
      <w:r>
        <w:rPr>
          <w:rFonts w:ascii="Arial" w:hAnsi="Arial" w:cs="Arial"/>
          <w:color w:val="000000"/>
          <w:kern w:val="0"/>
        </w:rPr>
        <w:t xml:space="preserve"> </w:t>
      </w:r>
      <w:proofErr w:type="spellStart"/>
      <w:r>
        <w:rPr>
          <w:rFonts w:ascii="Arial" w:hAnsi="Arial" w:cs="Arial"/>
          <w:color w:val="000000"/>
          <w:kern w:val="0"/>
        </w:rPr>
        <w:t>aprašo</w:t>
      </w:r>
      <w:proofErr w:type="spellEnd"/>
      <w:r>
        <w:rPr>
          <w:rFonts w:ascii="Arial" w:hAnsi="Arial" w:cs="Arial"/>
          <w:color w:val="000000"/>
          <w:kern w:val="0"/>
        </w:rPr>
        <w:t xml:space="preserve">, </w:t>
      </w:r>
      <w:proofErr w:type="spellStart"/>
      <w:r>
        <w:rPr>
          <w:rFonts w:ascii="Arial" w:hAnsi="Arial" w:cs="Arial"/>
          <w:color w:val="000000"/>
          <w:kern w:val="0"/>
        </w:rPr>
        <w:t>patvirtinto</w:t>
      </w:r>
      <w:proofErr w:type="spellEnd"/>
      <w:r>
        <w:rPr>
          <w:rFonts w:ascii="Arial" w:hAnsi="Arial" w:cs="Arial"/>
          <w:color w:val="000000"/>
          <w:kern w:val="0"/>
        </w:rPr>
        <w:t xml:space="preserve"> Lietuvos </w:t>
      </w:r>
      <w:proofErr w:type="spellStart"/>
      <w:r>
        <w:rPr>
          <w:rFonts w:ascii="Arial" w:hAnsi="Arial" w:cs="Arial"/>
          <w:color w:val="000000"/>
          <w:kern w:val="0"/>
        </w:rPr>
        <w:t>Respublikos</w:t>
      </w:r>
      <w:proofErr w:type="spellEnd"/>
      <w:r>
        <w:rPr>
          <w:rFonts w:ascii="Arial" w:hAnsi="Arial" w:cs="Arial"/>
          <w:color w:val="000000"/>
          <w:kern w:val="0"/>
        </w:rPr>
        <w:t xml:space="preserve"> sveikatos </w:t>
      </w:r>
      <w:proofErr w:type="spellStart"/>
      <w:r>
        <w:rPr>
          <w:rFonts w:ascii="Arial" w:hAnsi="Arial" w:cs="Arial"/>
          <w:color w:val="000000"/>
          <w:kern w:val="0"/>
        </w:rPr>
        <w:t>apsaugos</w:t>
      </w:r>
      <w:proofErr w:type="spellEnd"/>
      <w:r>
        <w:rPr>
          <w:rFonts w:ascii="Arial" w:hAnsi="Arial" w:cs="Arial"/>
          <w:color w:val="000000"/>
          <w:kern w:val="0"/>
        </w:rPr>
        <w:t xml:space="preserve"> </w:t>
      </w:r>
      <w:proofErr w:type="spellStart"/>
      <w:r>
        <w:rPr>
          <w:rFonts w:ascii="Arial" w:hAnsi="Arial" w:cs="Arial"/>
          <w:color w:val="000000"/>
          <w:kern w:val="0"/>
        </w:rPr>
        <w:t>ministro</w:t>
      </w:r>
      <w:proofErr w:type="spellEnd"/>
      <w:r>
        <w:rPr>
          <w:rFonts w:ascii="Arial" w:hAnsi="Arial" w:cs="Arial"/>
          <w:color w:val="000000"/>
          <w:kern w:val="0"/>
        </w:rPr>
        <w:t xml:space="preserve"> 2010 m. </w:t>
      </w:r>
      <w:proofErr w:type="spellStart"/>
      <w:r>
        <w:rPr>
          <w:rFonts w:ascii="Arial" w:hAnsi="Arial" w:cs="Arial"/>
          <w:color w:val="000000"/>
          <w:kern w:val="0"/>
        </w:rPr>
        <w:t>gegužės</w:t>
      </w:r>
      <w:proofErr w:type="spellEnd"/>
      <w:r>
        <w:rPr>
          <w:rFonts w:ascii="Arial" w:hAnsi="Arial" w:cs="Arial"/>
          <w:color w:val="000000"/>
          <w:kern w:val="0"/>
        </w:rPr>
        <w:t xml:space="preserve"> 3 d. </w:t>
      </w:r>
      <w:proofErr w:type="spellStart"/>
      <w:r>
        <w:rPr>
          <w:rFonts w:ascii="Arial" w:hAnsi="Arial" w:cs="Arial"/>
          <w:color w:val="000000"/>
          <w:kern w:val="0"/>
        </w:rPr>
        <w:t>įsakymu</w:t>
      </w:r>
      <w:proofErr w:type="spellEnd"/>
      <w:r>
        <w:rPr>
          <w:rFonts w:ascii="Arial" w:hAnsi="Arial" w:cs="Arial"/>
          <w:color w:val="000000"/>
          <w:kern w:val="0"/>
        </w:rPr>
        <w:t xml:space="preserve"> Nr. V-383 „</w:t>
      </w:r>
      <w:proofErr w:type="spellStart"/>
      <w:r>
        <w:rPr>
          <w:rFonts w:ascii="Arial" w:hAnsi="Arial" w:cs="Arial"/>
          <w:color w:val="000000"/>
          <w:kern w:val="0"/>
        </w:rPr>
        <w:t>Dėl</w:t>
      </w:r>
      <w:proofErr w:type="spellEnd"/>
      <w:r>
        <w:rPr>
          <w:rFonts w:ascii="Arial" w:hAnsi="Arial" w:cs="Arial"/>
          <w:color w:val="000000"/>
          <w:kern w:val="0"/>
        </w:rPr>
        <w:t xml:space="preserve"> </w:t>
      </w:r>
      <w:proofErr w:type="spellStart"/>
      <w:r>
        <w:rPr>
          <w:rFonts w:ascii="Arial" w:hAnsi="Arial" w:cs="Arial"/>
          <w:color w:val="000000"/>
          <w:kern w:val="0"/>
        </w:rPr>
        <w:t>medicinos</w:t>
      </w:r>
      <w:proofErr w:type="spellEnd"/>
      <w:r>
        <w:rPr>
          <w:rFonts w:ascii="Arial" w:hAnsi="Arial" w:cs="Arial"/>
          <w:color w:val="000000"/>
          <w:kern w:val="0"/>
        </w:rPr>
        <w:t xml:space="preserve"> </w:t>
      </w:r>
      <w:proofErr w:type="spellStart"/>
      <w:r>
        <w:rPr>
          <w:rFonts w:ascii="Arial" w:hAnsi="Arial" w:cs="Arial"/>
          <w:color w:val="000000"/>
          <w:kern w:val="0"/>
        </w:rPr>
        <w:t>priemonių</w:t>
      </w:r>
      <w:proofErr w:type="spellEnd"/>
      <w:r>
        <w:rPr>
          <w:rFonts w:ascii="Arial" w:hAnsi="Arial" w:cs="Arial"/>
          <w:color w:val="000000"/>
          <w:kern w:val="0"/>
        </w:rPr>
        <w:t xml:space="preserve"> </w:t>
      </w:r>
      <w:proofErr w:type="spellStart"/>
      <w:r>
        <w:rPr>
          <w:rFonts w:ascii="Arial" w:hAnsi="Arial" w:cs="Arial"/>
          <w:color w:val="000000"/>
          <w:kern w:val="0"/>
        </w:rPr>
        <w:t>naudojimo</w:t>
      </w:r>
      <w:proofErr w:type="spellEnd"/>
      <w:r>
        <w:rPr>
          <w:rFonts w:ascii="Arial" w:hAnsi="Arial" w:cs="Arial"/>
          <w:color w:val="000000"/>
          <w:kern w:val="0"/>
        </w:rPr>
        <w:t xml:space="preserve"> </w:t>
      </w:r>
      <w:proofErr w:type="spellStart"/>
      <w:r>
        <w:rPr>
          <w:rFonts w:ascii="Arial" w:hAnsi="Arial" w:cs="Arial"/>
          <w:color w:val="000000"/>
          <w:kern w:val="0"/>
        </w:rPr>
        <w:t>tvarkos</w:t>
      </w:r>
      <w:proofErr w:type="spellEnd"/>
      <w:r>
        <w:rPr>
          <w:rFonts w:ascii="Arial" w:hAnsi="Arial" w:cs="Arial"/>
          <w:color w:val="000000"/>
          <w:kern w:val="0"/>
        </w:rPr>
        <w:t xml:space="preserve"> </w:t>
      </w:r>
      <w:proofErr w:type="spellStart"/>
      <w:r>
        <w:rPr>
          <w:rFonts w:ascii="Arial" w:hAnsi="Arial" w:cs="Arial"/>
          <w:color w:val="000000"/>
          <w:kern w:val="0"/>
        </w:rPr>
        <w:t>aprašo</w:t>
      </w:r>
      <w:proofErr w:type="spellEnd"/>
      <w:r>
        <w:rPr>
          <w:rFonts w:ascii="Arial" w:hAnsi="Arial" w:cs="Arial"/>
          <w:color w:val="000000"/>
          <w:kern w:val="0"/>
        </w:rPr>
        <w:t xml:space="preserve"> </w:t>
      </w:r>
      <w:proofErr w:type="spellStart"/>
      <w:proofErr w:type="gramStart"/>
      <w:r>
        <w:rPr>
          <w:rFonts w:ascii="Arial" w:hAnsi="Arial" w:cs="Arial"/>
          <w:color w:val="000000"/>
          <w:kern w:val="0"/>
        </w:rPr>
        <w:t>patvirtinimo</w:t>
      </w:r>
      <w:proofErr w:type="spellEnd"/>
      <w:r>
        <w:rPr>
          <w:rFonts w:ascii="Arial" w:hAnsi="Arial" w:cs="Arial"/>
          <w:color w:val="000000"/>
          <w:kern w:val="0"/>
        </w:rPr>
        <w:t>“</w:t>
      </w:r>
      <w:proofErr w:type="gramEnd"/>
      <w:r>
        <w:rPr>
          <w:rFonts w:ascii="Arial" w:hAnsi="Arial" w:cs="Arial"/>
          <w:color w:val="000000"/>
          <w:kern w:val="0"/>
        </w:rPr>
        <w:t xml:space="preserve">, 24 </w:t>
      </w:r>
      <w:proofErr w:type="spellStart"/>
      <w:r>
        <w:rPr>
          <w:rFonts w:ascii="Arial" w:hAnsi="Arial" w:cs="Arial"/>
          <w:color w:val="000000"/>
          <w:kern w:val="0"/>
        </w:rPr>
        <w:t>punkte</w:t>
      </w:r>
      <w:proofErr w:type="spellEnd"/>
      <w:r>
        <w:rPr>
          <w:rFonts w:ascii="Arial" w:hAnsi="Arial" w:cs="Arial"/>
          <w:color w:val="000000"/>
          <w:kern w:val="0"/>
        </w:rPr>
        <w:t>.</w:t>
      </w:r>
    </w:p>
    <w:p w14:paraId="70C63C79" w14:textId="77777777" w:rsidR="004E2FF5" w:rsidRDefault="004E2FF5">
      <w:pPr>
        <w:tabs>
          <w:tab w:val="left" w:pos="851"/>
        </w:tabs>
        <w:jc w:val="both"/>
        <w:rPr>
          <w:rFonts w:ascii="Arial" w:hAnsi="Arial" w:cs="Arial"/>
          <w:bCs/>
        </w:rPr>
      </w:pPr>
    </w:p>
    <w:p w14:paraId="000AEA1E" w14:textId="77777777" w:rsidR="004E2FF5" w:rsidRDefault="00000000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3.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/>
          <w:bCs/>
        </w:rPr>
        <w:t xml:space="preserve">** </w:t>
      </w:r>
      <w:proofErr w:type="spellStart"/>
      <w:r>
        <w:rPr>
          <w:rFonts w:ascii="Arial" w:hAnsi="Arial" w:cs="Arial"/>
          <w:b/>
          <w:bCs/>
          <w:i/>
          <w:iCs/>
          <w:u w:val="single"/>
        </w:rPr>
        <w:t>Kilus</w:t>
      </w:r>
      <w:proofErr w:type="spellEnd"/>
      <w:r>
        <w:rPr>
          <w:rFonts w:ascii="Arial" w:hAnsi="Arial" w:cs="Arial"/>
          <w:b/>
          <w:bCs/>
          <w:i/>
          <w:iCs/>
          <w:u w:val="single"/>
        </w:rPr>
        <w:t xml:space="preserve"> </w:t>
      </w:r>
      <w:proofErr w:type="spellStart"/>
      <w:r>
        <w:rPr>
          <w:rFonts w:ascii="Arial" w:hAnsi="Arial" w:cs="Arial"/>
          <w:b/>
          <w:bCs/>
          <w:i/>
          <w:iCs/>
          <w:u w:val="single"/>
        </w:rPr>
        <w:t>abejonėms</w:t>
      </w:r>
      <w:proofErr w:type="spellEnd"/>
      <w:r>
        <w:rPr>
          <w:rFonts w:ascii="Arial" w:hAnsi="Arial" w:cs="Arial"/>
          <w:b/>
          <w:bCs/>
          <w:i/>
          <w:iCs/>
          <w:u w:val="single"/>
        </w:rPr>
        <w:t xml:space="preserve"> </w:t>
      </w:r>
      <w:proofErr w:type="spellStart"/>
      <w:r>
        <w:rPr>
          <w:rFonts w:ascii="Arial" w:hAnsi="Arial" w:cs="Arial"/>
          <w:b/>
          <w:bCs/>
          <w:i/>
          <w:iCs/>
          <w:u w:val="single"/>
        </w:rPr>
        <w:t>dėl</w:t>
      </w:r>
      <w:proofErr w:type="spellEnd"/>
      <w:r>
        <w:rPr>
          <w:rFonts w:ascii="Arial" w:hAnsi="Arial" w:cs="Arial"/>
          <w:b/>
          <w:bCs/>
          <w:i/>
          <w:iCs/>
          <w:u w:val="single"/>
        </w:rPr>
        <w:t xml:space="preserve"> </w:t>
      </w:r>
      <w:proofErr w:type="spellStart"/>
      <w:r>
        <w:rPr>
          <w:rFonts w:ascii="Arial" w:hAnsi="Arial" w:cs="Arial"/>
          <w:b/>
          <w:bCs/>
          <w:i/>
          <w:iCs/>
          <w:u w:val="single"/>
        </w:rPr>
        <w:t>tiekėjo</w:t>
      </w:r>
      <w:proofErr w:type="spellEnd"/>
      <w:r>
        <w:rPr>
          <w:rFonts w:ascii="Arial" w:hAnsi="Arial" w:cs="Arial"/>
          <w:b/>
          <w:bCs/>
          <w:i/>
          <w:iCs/>
          <w:u w:val="single"/>
        </w:rPr>
        <w:t xml:space="preserve"> </w:t>
      </w:r>
      <w:proofErr w:type="spellStart"/>
      <w:r>
        <w:rPr>
          <w:rFonts w:ascii="Arial" w:hAnsi="Arial" w:cs="Arial"/>
          <w:b/>
          <w:bCs/>
          <w:i/>
          <w:iCs/>
          <w:u w:val="single"/>
        </w:rPr>
        <w:t>pateiktos</w:t>
      </w:r>
      <w:proofErr w:type="spellEnd"/>
      <w:r>
        <w:rPr>
          <w:rFonts w:ascii="Arial" w:hAnsi="Arial" w:cs="Arial"/>
          <w:b/>
          <w:bCs/>
          <w:i/>
          <w:iCs/>
          <w:u w:val="single"/>
        </w:rPr>
        <w:t xml:space="preserve"> </w:t>
      </w:r>
      <w:proofErr w:type="spellStart"/>
      <w:r>
        <w:rPr>
          <w:rFonts w:ascii="Arial" w:hAnsi="Arial" w:cs="Arial"/>
          <w:b/>
          <w:bCs/>
          <w:i/>
          <w:iCs/>
          <w:u w:val="single"/>
        </w:rPr>
        <w:t>gamintojo</w:t>
      </w:r>
      <w:proofErr w:type="spellEnd"/>
      <w:r>
        <w:rPr>
          <w:rFonts w:ascii="Arial" w:hAnsi="Arial" w:cs="Arial"/>
          <w:b/>
          <w:bCs/>
          <w:i/>
          <w:iCs/>
          <w:u w:val="single"/>
        </w:rPr>
        <w:t xml:space="preserve"> </w:t>
      </w:r>
      <w:proofErr w:type="spellStart"/>
      <w:r>
        <w:rPr>
          <w:rFonts w:ascii="Arial" w:hAnsi="Arial" w:cs="Arial"/>
          <w:b/>
          <w:bCs/>
          <w:i/>
          <w:iCs/>
          <w:u w:val="single"/>
        </w:rPr>
        <w:t>dokumentacijos</w:t>
      </w:r>
      <w:proofErr w:type="spellEnd"/>
      <w:r>
        <w:rPr>
          <w:rFonts w:ascii="Arial" w:hAnsi="Arial" w:cs="Arial"/>
          <w:b/>
          <w:bCs/>
          <w:i/>
          <w:iCs/>
          <w:u w:val="single"/>
        </w:rPr>
        <w:t xml:space="preserve"> </w:t>
      </w:r>
      <w:proofErr w:type="spellStart"/>
      <w:r>
        <w:rPr>
          <w:rFonts w:ascii="Arial" w:hAnsi="Arial" w:cs="Arial"/>
          <w:b/>
          <w:bCs/>
          <w:i/>
          <w:iCs/>
          <w:u w:val="single"/>
        </w:rPr>
        <w:t>ar</w:t>
      </w:r>
      <w:proofErr w:type="spellEnd"/>
      <w:r>
        <w:rPr>
          <w:rFonts w:ascii="Arial" w:hAnsi="Arial" w:cs="Arial"/>
          <w:b/>
          <w:bCs/>
          <w:i/>
          <w:iCs/>
          <w:u w:val="single"/>
        </w:rPr>
        <w:t xml:space="preserve"> </w:t>
      </w:r>
      <w:proofErr w:type="spellStart"/>
      <w:r>
        <w:rPr>
          <w:rFonts w:ascii="Arial" w:hAnsi="Arial" w:cs="Arial"/>
          <w:b/>
          <w:bCs/>
          <w:i/>
          <w:iCs/>
          <w:u w:val="single"/>
        </w:rPr>
        <w:t>deklaracijos</w:t>
      </w:r>
      <w:proofErr w:type="spellEnd"/>
      <w:r>
        <w:rPr>
          <w:rFonts w:ascii="Arial" w:hAnsi="Arial" w:cs="Arial"/>
          <w:b/>
          <w:bCs/>
          <w:i/>
          <w:iCs/>
          <w:u w:val="single"/>
        </w:rPr>
        <w:t xml:space="preserve"> </w:t>
      </w:r>
      <w:proofErr w:type="spellStart"/>
      <w:r>
        <w:rPr>
          <w:rFonts w:ascii="Arial" w:hAnsi="Arial" w:cs="Arial"/>
          <w:b/>
          <w:bCs/>
          <w:i/>
          <w:iCs/>
          <w:u w:val="single"/>
        </w:rPr>
        <w:t>autentiškumo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Perkančiosios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organizacijos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prašymu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tiekėjas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turi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pateikti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gamintojo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dokumentus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patvirtintus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gamintojo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vadovo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ar</w:t>
      </w:r>
      <w:proofErr w:type="spellEnd"/>
      <w:r>
        <w:rPr>
          <w:rFonts w:ascii="Arial" w:hAnsi="Arial" w:cs="Arial"/>
        </w:rPr>
        <w:t xml:space="preserve"> jo </w:t>
      </w:r>
      <w:proofErr w:type="spellStart"/>
      <w:r>
        <w:rPr>
          <w:rFonts w:ascii="Arial" w:hAnsi="Arial" w:cs="Arial"/>
        </w:rPr>
        <w:t>įgalioto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asmens</w:t>
      </w:r>
      <w:proofErr w:type="spellEnd"/>
      <w:r>
        <w:rPr>
          <w:rFonts w:ascii="Arial" w:hAnsi="Arial" w:cs="Arial"/>
        </w:rPr>
        <w:t xml:space="preserve"> (</w:t>
      </w:r>
      <w:proofErr w:type="spellStart"/>
      <w:r>
        <w:rPr>
          <w:rFonts w:ascii="Arial" w:hAnsi="Arial" w:cs="Arial"/>
        </w:rPr>
        <w:t>kartu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prekės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aprašymu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pateikiami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gamintojo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įgalioto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atstovo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atitinkamas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teises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įrodantys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dokumentai</w:t>
      </w:r>
      <w:proofErr w:type="spellEnd"/>
      <w:r>
        <w:rPr>
          <w:rFonts w:ascii="Arial" w:hAnsi="Arial" w:cs="Arial"/>
        </w:rPr>
        <w:t xml:space="preserve">) </w:t>
      </w:r>
      <w:proofErr w:type="spellStart"/>
      <w:r>
        <w:rPr>
          <w:rFonts w:ascii="Arial" w:hAnsi="Arial" w:cs="Arial"/>
        </w:rPr>
        <w:t>kvalifikuoto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elektroniniu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parašu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atitinkančiu</w:t>
      </w:r>
      <w:proofErr w:type="spellEnd"/>
      <w:r>
        <w:rPr>
          <w:rFonts w:ascii="Arial" w:hAnsi="Arial" w:cs="Arial"/>
        </w:rPr>
        <w:t xml:space="preserve"> 2014 </w:t>
      </w:r>
      <w:proofErr w:type="spellStart"/>
      <w:r>
        <w:rPr>
          <w:rFonts w:ascii="Arial" w:hAnsi="Arial" w:cs="Arial"/>
        </w:rPr>
        <w:t>liepos</w:t>
      </w:r>
      <w:proofErr w:type="spellEnd"/>
      <w:r>
        <w:rPr>
          <w:rFonts w:ascii="Arial" w:hAnsi="Arial" w:cs="Arial"/>
        </w:rPr>
        <w:t xml:space="preserve"> 23 d. Europos </w:t>
      </w:r>
      <w:proofErr w:type="spellStart"/>
      <w:r>
        <w:rPr>
          <w:rFonts w:ascii="Arial" w:hAnsi="Arial" w:cs="Arial"/>
        </w:rPr>
        <w:t>Parlamento</w:t>
      </w:r>
      <w:proofErr w:type="spellEnd"/>
      <w:r>
        <w:rPr>
          <w:rFonts w:ascii="Arial" w:hAnsi="Arial" w:cs="Arial"/>
        </w:rPr>
        <w:t xml:space="preserve"> ir </w:t>
      </w:r>
      <w:proofErr w:type="spellStart"/>
      <w:r>
        <w:rPr>
          <w:rFonts w:ascii="Arial" w:hAnsi="Arial" w:cs="Arial"/>
        </w:rPr>
        <w:t>Tarybos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reglamentą</w:t>
      </w:r>
      <w:proofErr w:type="spellEnd"/>
      <w:r>
        <w:rPr>
          <w:rFonts w:ascii="Arial" w:hAnsi="Arial" w:cs="Arial"/>
        </w:rPr>
        <w:t xml:space="preserve"> (ES) Nr. 910/2014 </w:t>
      </w:r>
      <w:proofErr w:type="spellStart"/>
      <w:r>
        <w:rPr>
          <w:rFonts w:ascii="Arial" w:hAnsi="Arial" w:cs="Arial"/>
        </w:rPr>
        <w:t>dėl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elektroninės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atpažinties</w:t>
      </w:r>
      <w:proofErr w:type="spellEnd"/>
      <w:r>
        <w:rPr>
          <w:rFonts w:ascii="Arial" w:hAnsi="Arial" w:cs="Arial"/>
        </w:rPr>
        <w:t xml:space="preserve"> ir </w:t>
      </w:r>
      <w:proofErr w:type="spellStart"/>
      <w:r>
        <w:rPr>
          <w:rFonts w:ascii="Arial" w:hAnsi="Arial" w:cs="Arial"/>
        </w:rPr>
        <w:t>elektroninių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operacijų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patikimumo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užtikrinimo</w:t>
      </w:r>
      <w:proofErr w:type="spellEnd"/>
      <w:r>
        <w:rPr>
          <w:rFonts w:ascii="Arial" w:hAnsi="Arial" w:cs="Arial"/>
        </w:rPr>
        <w:t xml:space="preserve"> paslaugų </w:t>
      </w:r>
      <w:proofErr w:type="spellStart"/>
      <w:r>
        <w:rPr>
          <w:rFonts w:ascii="Arial" w:hAnsi="Arial" w:cs="Arial"/>
        </w:rPr>
        <w:t>vidaus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rinkoje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kuriuo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panaikinama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Direktyva</w:t>
      </w:r>
      <w:proofErr w:type="spellEnd"/>
      <w:r>
        <w:rPr>
          <w:rFonts w:ascii="Arial" w:hAnsi="Arial" w:cs="Arial"/>
        </w:rPr>
        <w:t xml:space="preserve"> 1999/93/EB (OL 2014 L 273, p. 73) </w:t>
      </w:r>
    </w:p>
    <w:p w14:paraId="3DC433A0" w14:textId="77777777" w:rsidR="004E2FF5" w:rsidRDefault="0000000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* </w:t>
      </w:r>
      <w:proofErr w:type="spellStart"/>
      <w:r>
        <w:rPr>
          <w:rFonts w:ascii="Arial" w:hAnsi="Arial" w:cs="Arial"/>
        </w:rPr>
        <w:t>Pažymėtina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kad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kvalifikuotas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elektroninis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parašas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priimamas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šiomis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sąlygomis</w:t>
      </w:r>
      <w:proofErr w:type="spellEnd"/>
      <w:r>
        <w:rPr>
          <w:rFonts w:ascii="Arial" w:hAnsi="Arial" w:cs="Arial"/>
        </w:rPr>
        <w:t>:</w:t>
      </w:r>
    </w:p>
    <w:p w14:paraId="2AFD59D8" w14:textId="77777777" w:rsidR="004E2FF5" w:rsidRDefault="0000000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a) </w:t>
      </w:r>
      <w:proofErr w:type="spellStart"/>
      <w:r>
        <w:rPr>
          <w:rFonts w:ascii="Arial" w:hAnsi="Arial" w:cs="Arial"/>
        </w:rPr>
        <w:t>tiekėjo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dokumentams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pateikti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skirtos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elektroninės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priemonės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sudaro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galimybes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techniškai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tvarkyti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reikalaujamą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kvalifikuoto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elektroninio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parašo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formatą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nustatytą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Reglamento</w:t>
      </w:r>
      <w:proofErr w:type="spellEnd"/>
      <w:r>
        <w:rPr>
          <w:rFonts w:ascii="Arial" w:hAnsi="Arial" w:cs="Arial"/>
        </w:rPr>
        <w:t xml:space="preserve"> Nr. 910/2014 27 </w:t>
      </w:r>
      <w:proofErr w:type="spellStart"/>
      <w:r>
        <w:rPr>
          <w:rFonts w:ascii="Arial" w:hAnsi="Arial" w:cs="Arial"/>
        </w:rPr>
        <w:t>straipsnyje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nurodytuose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įgyvendinimo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aktuose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Jeigu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tiekėjo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dokumentai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pateikiami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kitokiu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elektroninio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parašo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formatu</w:t>
      </w:r>
      <w:proofErr w:type="spellEnd"/>
      <w:r>
        <w:rPr>
          <w:rFonts w:ascii="Arial" w:hAnsi="Arial" w:cs="Arial"/>
        </w:rPr>
        <w:t xml:space="preserve">, į </w:t>
      </w:r>
      <w:proofErr w:type="spellStart"/>
      <w:r>
        <w:rPr>
          <w:rFonts w:ascii="Arial" w:hAnsi="Arial" w:cs="Arial"/>
        </w:rPr>
        <w:t>elektroninio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parašo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arba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elektroninio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dokumento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laikmeną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turi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būti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įtraukta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informacija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apie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esamas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patvirtinimo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galimybes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kuriomis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naudodamasi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perkančioji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organizacija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turi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galėti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internetu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neatlygintinai</w:t>
      </w:r>
      <w:proofErr w:type="spellEnd"/>
      <w:r>
        <w:rPr>
          <w:rFonts w:ascii="Arial" w:hAnsi="Arial" w:cs="Arial"/>
        </w:rPr>
        <w:t xml:space="preserve"> ir </w:t>
      </w:r>
      <w:proofErr w:type="spellStart"/>
      <w:r>
        <w:rPr>
          <w:rFonts w:ascii="Arial" w:hAnsi="Arial" w:cs="Arial"/>
        </w:rPr>
        <w:t>asmenims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kuriems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pateikiamų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dokumentų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kalba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nėra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gimtoji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suprantamu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būdu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patvirtinti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gautą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elektroninį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parašą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kaip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kvalifikuotą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elektroninį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parašą</w:t>
      </w:r>
      <w:proofErr w:type="spellEnd"/>
      <w:r>
        <w:rPr>
          <w:rFonts w:ascii="Arial" w:hAnsi="Arial" w:cs="Arial"/>
        </w:rPr>
        <w:t>;</w:t>
      </w:r>
    </w:p>
    <w:p w14:paraId="546C76FA" w14:textId="77777777" w:rsidR="004E2FF5" w:rsidRDefault="0000000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b) </w:t>
      </w:r>
      <w:proofErr w:type="spellStart"/>
      <w:r>
        <w:rPr>
          <w:rFonts w:ascii="Arial" w:hAnsi="Arial" w:cs="Arial"/>
        </w:rPr>
        <w:t>jeigu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tiekėjo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dokumentai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pasirašyti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kvalifikuotu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elektroniniu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parašu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patvirtintu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galiojančiu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kvalifikuotu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elektroninio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parašo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sertifikatu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kurį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išdavė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sertifikavimo</w:t>
      </w:r>
      <w:proofErr w:type="spellEnd"/>
      <w:r>
        <w:rPr>
          <w:rFonts w:ascii="Arial" w:hAnsi="Arial" w:cs="Arial"/>
        </w:rPr>
        <w:t xml:space="preserve"> paslaugų </w:t>
      </w:r>
      <w:proofErr w:type="spellStart"/>
      <w:r>
        <w:rPr>
          <w:rFonts w:ascii="Arial" w:hAnsi="Arial" w:cs="Arial"/>
        </w:rPr>
        <w:t>teikėjas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įtrauktas</w:t>
      </w:r>
      <w:proofErr w:type="spellEnd"/>
      <w:r>
        <w:rPr>
          <w:rFonts w:ascii="Arial" w:hAnsi="Arial" w:cs="Arial"/>
        </w:rPr>
        <w:t xml:space="preserve"> į </w:t>
      </w:r>
      <w:proofErr w:type="spellStart"/>
      <w:r>
        <w:rPr>
          <w:rFonts w:ascii="Arial" w:hAnsi="Arial" w:cs="Arial"/>
        </w:rPr>
        <w:t>patikimą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sąrašą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sudarytą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vadovaujantis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Reglamento</w:t>
      </w:r>
      <w:proofErr w:type="spellEnd"/>
      <w:r>
        <w:rPr>
          <w:rFonts w:ascii="Arial" w:hAnsi="Arial" w:cs="Arial"/>
        </w:rPr>
        <w:t xml:space="preserve"> Nr. 910/2014 22 str. </w:t>
      </w:r>
      <w:proofErr w:type="spellStart"/>
      <w:r>
        <w:rPr>
          <w:rFonts w:ascii="Arial" w:hAnsi="Arial" w:cs="Arial"/>
        </w:rPr>
        <w:t>nurodytais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įgyvendinimo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aktais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jokie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papildomi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reikalavimai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kurie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trukdytų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naudoti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tokius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parašus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nekeliami</w:t>
      </w:r>
      <w:proofErr w:type="spellEnd"/>
      <w:r>
        <w:rPr>
          <w:rFonts w:ascii="Arial" w:hAnsi="Arial" w:cs="Arial"/>
        </w:rPr>
        <w:t xml:space="preserve">. </w:t>
      </w:r>
    </w:p>
    <w:p w14:paraId="601D47E9" w14:textId="77777777" w:rsidR="004E2FF5" w:rsidRDefault="004E2FF5">
      <w:pPr>
        <w:tabs>
          <w:tab w:val="left" w:pos="851"/>
        </w:tabs>
        <w:jc w:val="both"/>
        <w:rPr>
          <w:rFonts w:ascii="Arial" w:hAnsi="Arial" w:cs="Arial"/>
          <w:bCs/>
        </w:rPr>
      </w:pPr>
    </w:p>
    <w:p w14:paraId="5E5C8F7B" w14:textId="77777777" w:rsidR="004E2FF5" w:rsidRDefault="004E2FF5">
      <w:pPr>
        <w:spacing w:line="276" w:lineRule="auto"/>
        <w:jc w:val="both"/>
        <w:textAlignment w:val="baseline"/>
        <w:rPr>
          <w:rFonts w:ascii="Arial" w:hAnsi="Arial" w:cs="Arial"/>
          <w:b/>
          <w:bCs/>
        </w:rPr>
      </w:pPr>
    </w:p>
    <w:p w14:paraId="1FF959B9" w14:textId="77777777" w:rsidR="004E2FF5" w:rsidRDefault="00000000">
      <w:pPr>
        <w:spacing w:line="276" w:lineRule="auto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4.</w:t>
      </w:r>
      <w:r>
        <w:rPr>
          <w:rFonts w:ascii="Arial" w:hAnsi="Arial" w:cs="Arial"/>
        </w:rPr>
        <w:t xml:space="preserve">  </w:t>
      </w:r>
      <w:proofErr w:type="spellStart"/>
      <w:r>
        <w:rPr>
          <w:rFonts w:ascii="Arial" w:hAnsi="Arial" w:cs="Arial"/>
        </w:rPr>
        <w:t>Dėl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taikomų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minimalių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aplinkosauginių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reikalavimų</w:t>
      </w:r>
      <w:proofErr w:type="spellEnd"/>
      <w:r>
        <w:rPr>
          <w:rFonts w:ascii="Arial" w:hAnsi="Arial" w:cs="Arial"/>
        </w:rPr>
        <w:t>:</w:t>
      </w:r>
    </w:p>
    <w:p w14:paraId="3BF3C13C" w14:textId="77777777" w:rsidR="004E2FF5" w:rsidRDefault="004E2FF5">
      <w:pPr>
        <w:spacing w:line="276" w:lineRule="auto"/>
        <w:jc w:val="both"/>
        <w:textAlignment w:val="baseline"/>
        <w:rPr>
          <w:rFonts w:ascii="Arial" w:hAnsi="Arial" w:cs="Arial"/>
        </w:rPr>
      </w:pPr>
    </w:p>
    <w:tbl>
      <w:tblPr>
        <w:tblW w:w="9683" w:type="dxa"/>
        <w:tblInd w:w="279" w:type="dxa"/>
        <w:tblLayout w:type="fixed"/>
        <w:tblLook w:val="01E0" w:firstRow="1" w:lastRow="1" w:firstColumn="1" w:lastColumn="1" w:noHBand="0" w:noVBand="0"/>
      </w:tblPr>
      <w:tblGrid>
        <w:gridCol w:w="577"/>
        <w:gridCol w:w="6866"/>
        <w:gridCol w:w="2240"/>
      </w:tblGrid>
      <w:tr w:rsidR="004E2FF5" w14:paraId="72DDCB5A" w14:textId="77777777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8E906" w14:textId="77777777" w:rsidR="004E2FF5" w:rsidRDefault="00000000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Eil. Nr.</w:t>
            </w:r>
          </w:p>
        </w:tc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056EF" w14:textId="77777777" w:rsidR="004E2FF5" w:rsidRDefault="00000000">
            <w:pPr>
              <w:jc w:val="both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Minimalūs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aplinkosauginiai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reikalavimai</w:t>
            </w:r>
            <w:proofErr w:type="spellEnd"/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3DACD" w14:textId="77777777" w:rsidR="004E2FF5" w:rsidRDefault="00000000">
            <w:pPr>
              <w:jc w:val="both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Atitikimas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reikalavimams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(Taip/Ne)</w:t>
            </w:r>
          </w:p>
        </w:tc>
      </w:tr>
      <w:tr w:rsidR="004E2FF5" w14:paraId="426CD8B2" w14:textId="77777777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F3694" w14:textId="77777777" w:rsidR="004E2FF5" w:rsidRDefault="00000000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DA169" w14:textId="77777777" w:rsidR="004E2FF5" w:rsidRDefault="00000000">
            <w:pPr>
              <w:spacing w:after="120"/>
              <w:jc w:val="both"/>
              <w:rPr>
                <w:rFonts w:ascii="Arial" w:eastAsia="Arial Unicode MS" w:hAnsi="Arial" w:cs="Arial"/>
                <w:color w:val="000000"/>
              </w:rPr>
            </w:pPr>
            <w:proofErr w:type="spellStart"/>
            <w:r>
              <w:rPr>
                <w:rFonts w:ascii="Arial" w:eastAsia="Arial Unicode MS" w:hAnsi="Arial" w:cs="Arial"/>
                <w:color w:val="000000"/>
              </w:rPr>
              <w:t>Tiekėjas</w:t>
            </w:r>
            <w:proofErr w:type="spellEnd"/>
            <w:r>
              <w:rPr>
                <w:rFonts w:ascii="Arial" w:eastAsia="Arial Unicode MS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Arial Unicode MS" w:hAnsi="Arial" w:cs="Arial"/>
                <w:color w:val="000000"/>
              </w:rPr>
              <w:t>turi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pateikti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garantinį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raštą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užtikrinantį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galimybę</w:t>
            </w:r>
            <w:proofErr w:type="spellEnd"/>
            <w:r>
              <w:rPr>
                <w:rFonts w:ascii="Arial" w:eastAsia="Arial Unicode MS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Arial Unicode MS" w:hAnsi="Arial" w:cs="Arial"/>
                <w:color w:val="000000"/>
              </w:rPr>
              <w:t>įsigyti</w:t>
            </w:r>
            <w:proofErr w:type="spellEnd"/>
            <w:r>
              <w:rPr>
                <w:rFonts w:ascii="Arial" w:eastAsia="Arial Unicode MS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Arial Unicode MS" w:hAnsi="Arial" w:cs="Arial"/>
                <w:color w:val="000000"/>
              </w:rPr>
              <w:t>siūlomos</w:t>
            </w:r>
            <w:proofErr w:type="spellEnd"/>
            <w:r>
              <w:rPr>
                <w:rFonts w:ascii="Arial" w:eastAsia="Arial Unicode MS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Arial Unicode MS" w:hAnsi="Arial" w:cs="Arial"/>
                <w:color w:val="000000"/>
              </w:rPr>
              <w:t>prekės</w:t>
            </w:r>
            <w:proofErr w:type="spellEnd"/>
            <w:r>
              <w:rPr>
                <w:rFonts w:ascii="Arial" w:eastAsia="Arial Unicode MS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Arial Unicode MS" w:hAnsi="Arial" w:cs="Arial"/>
                <w:color w:val="000000"/>
              </w:rPr>
              <w:t>originalias</w:t>
            </w:r>
            <w:proofErr w:type="spellEnd"/>
            <w:r>
              <w:rPr>
                <w:rFonts w:ascii="Arial" w:eastAsia="Arial Unicode MS" w:hAnsi="Arial" w:cs="Arial"/>
                <w:color w:val="000000"/>
              </w:rPr>
              <w:t xml:space="preserve"> (</w:t>
            </w:r>
            <w:proofErr w:type="spellStart"/>
            <w:r>
              <w:rPr>
                <w:rFonts w:ascii="Arial" w:eastAsia="Arial Unicode MS" w:hAnsi="Arial" w:cs="Arial"/>
                <w:color w:val="000000"/>
              </w:rPr>
              <w:t>arba</w:t>
            </w:r>
            <w:proofErr w:type="spellEnd"/>
            <w:r>
              <w:rPr>
                <w:rFonts w:ascii="Arial" w:eastAsia="Arial Unicode MS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Arial Unicode MS" w:hAnsi="Arial" w:cs="Arial"/>
                <w:color w:val="000000"/>
              </w:rPr>
              <w:t>joms</w:t>
            </w:r>
            <w:proofErr w:type="spellEnd"/>
            <w:r>
              <w:rPr>
                <w:rFonts w:ascii="Arial" w:eastAsia="Arial Unicode MS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Arial Unicode MS" w:hAnsi="Arial" w:cs="Arial"/>
                <w:color w:val="000000"/>
              </w:rPr>
              <w:t>lygiavertes</w:t>
            </w:r>
            <w:proofErr w:type="spellEnd"/>
            <w:r>
              <w:rPr>
                <w:rFonts w:ascii="Arial" w:eastAsia="Arial Unicode MS" w:hAnsi="Arial" w:cs="Arial"/>
                <w:color w:val="000000"/>
              </w:rPr>
              <w:t xml:space="preserve">) </w:t>
            </w:r>
            <w:proofErr w:type="spellStart"/>
            <w:r>
              <w:rPr>
                <w:rFonts w:ascii="Arial" w:eastAsia="Arial Unicode MS" w:hAnsi="Arial" w:cs="Arial"/>
                <w:color w:val="000000"/>
              </w:rPr>
              <w:t>atsargines</w:t>
            </w:r>
            <w:proofErr w:type="spellEnd"/>
            <w:r>
              <w:rPr>
                <w:rFonts w:ascii="Arial" w:eastAsia="Arial Unicode MS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Arial Unicode MS" w:hAnsi="Arial" w:cs="Arial"/>
                <w:color w:val="000000"/>
              </w:rPr>
              <w:t>dalis</w:t>
            </w:r>
            <w:proofErr w:type="spellEnd"/>
            <w:r>
              <w:rPr>
                <w:rFonts w:ascii="Arial" w:eastAsia="Arial Unicode MS" w:hAnsi="Arial" w:cs="Arial"/>
                <w:color w:val="000000"/>
              </w:rPr>
              <w:t xml:space="preserve"> ne </w:t>
            </w:r>
            <w:proofErr w:type="spellStart"/>
            <w:r>
              <w:rPr>
                <w:rFonts w:ascii="Arial" w:eastAsia="Arial Unicode MS" w:hAnsi="Arial" w:cs="Arial"/>
                <w:color w:val="000000"/>
              </w:rPr>
              <w:t>trumpiau</w:t>
            </w:r>
            <w:proofErr w:type="spellEnd"/>
            <w:r>
              <w:rPr>
                <w:rFonts w:ascii="Arial" w:eastAsia="Arial Unicode MS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Arial Unicode MS" w:hAnsi="Arial" w:cs="Arial"/>
                <w:color w:val="000000"/>
              </w:rPr>
              <w:t>kaip</w:t>
            </w:r>
            <w:proofErr w:type="spellEnd"/>
            <w:r>
              <w:rPr>
                <w:rFonts w:ascii="Arial" w:eastAsia="Arial Unicode MS" w:hAnsi="Arial" w:cs="Arial"/>
                <w:color w:val="000000"/>
              </w:rPr>
              <w:t xml:space="preserve"> 5 </w:t>
            </w:r>
            <w:proofErr w:type="spellStart"/>
            <w:r>
              <w:rPr>
                <w:rFonts w:ascii="Arial" w:eastAsia="Arial Unicode MS" w:hAnsi="Arial" w:cs="Arial"/>
                <w:color w:val="000000"/>
              </w:rPr>
              <w:t>metus</w:t>
            </w:r>
            <w:proofErr w:type="spellEnd"/>
            <w:r>
              <w:rPr>
                <w:rFonts w:ascii="Arial" w:eastAsia="Arial Unicode MS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Arial Unicode MS" w:hAnsi="Arial" w:cs="Arial"/>
                <w:color w:val="000000"/>
              </w:rPr>
              <w:t>nuo</w:t>
            </w:r>
            <w:proofErr w:type="spellEnd"/>
            <w:r>
              <w:rPr>
                <w:rFonts w:ascii="Arial" w:eastAsia="Arial Unicode MS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Arial Unicode MS" w:hAnsi="Arial" w:cs="Arial"/>
                <w:color w:val="000000"/>
              </w:rPr>
              <w:t>prekės</w:t>
            </w:r>
            <w:proofErr w:type="spellEnd"/>
            <w:r>
              <w:rPr>
                <w:rFonts w:ascii="Arial" w:eastAsia="Arial Unicode MS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Arial Unicode MS" w:hAnsi="Arial" w:cs="Arial"/>
                <w:color w:val="000000"/>
              </w:rPr>
              <w:t>garantinio</w:t>
            </w:r>
            <w:proofErr w:type="spellEnd"/>
            <w:r>
              <w:rPr>
                <w:rFonts w:ascii="Arial" w:eastAsia="Arial Unicode MS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Arial Unicode MS" w:hAnsi="Arial" w:cs="Arial"/>
                <w:color w:val="000000"/>
              </w:rPr>
              <w:t>laikotarpio</w:t>
            </w:r>
            <w:proofErr w:type="spellEnd"/>
            <w:r>
              <w:rPr>
                <w:rFonts w:ascii="Arial" w:eastAsia="Arial Unicode MS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Arial Unicode MS" w:hAnsi="Arial" w:cs="Arial"/>
                <w:color w:val="000000"/>
              </w:rPr>
              <w:t>pabaigos</w:t>
            </w:r>
            <w:proofErr w:type="spellEnd"/>
            <w:r>
              <w:rPr>
                <w:rFonts w:ascii="Arial" w:eastAsia="Arial Unicode MS" w:hAnsi="Arial" w:cs="Arial"/>
                <w:color w:val="000000"/>
              </w:rPr>
              <w:t>.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6043A" w14:textId="77777777" w:rsidR="004E2FF5" w:rsidRDefault="004E2FF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4E2FF5" w14:paraId="2B131BBD" w14:textId="77777777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20445" w14:textId="77777777" w:rsidR="004E2FF5" w:rsidRDefault="00000000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6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AC295" w14:textId="77777777" w:rsidR="004E2FF5" w:rsidRDefault="00000000">
            <w:pPr>
              <w:spacing w:after="120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Tiekėjas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turi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pateikti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pasirašytą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Tiekėjo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deklaraciją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ar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lygiavertį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dokumentą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kuriuo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įsipareigoja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kad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personalo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apmokymų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metu</w:t>
            </w:r>
            <w:proofErr w:type="spellEnd"/>
            <w:r>
              <w:rPr>
                <w:rFonts w:ascii="Arial" w:hAnsi="Arial" w:cs="Arial"/>
              </w:rPr>
              <w:t xml:space="preserve"> bus </w:t>
            </w:r>
            <w:proofErr w:type="spellStart"/>
            <w:r>
              <w:rPr>
                <w:rFonts w:ascii="Arial" w:hAnsi="Arial" w:cs="Arial"/>
              </w:rPr>
              <w:t>aptarti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įrangos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elektros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energijos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vartojimo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efektyvumo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didinimo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aspektai</w:t>
            </w:r>
            <w:proofErr w:type="spellEnd"/>
            <w:r>
              <w:rPr>
                <w:rFonts w:ascii="Arial" w:hAnsi="Arial" w:cs="Arial"/>
              </w:rPr>
              <w:t xml:space="preserve"> (</w:t>
            </w:r>
            <w:proofErr w:type="spellStart"/>
            <w:r>
              <w:rPr>
                <w:rFonts w:ascii="Arial" w:hAnsi="Arial" w:cs="Arial"/>
              </w:rPr>
              <w:t>parametrų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reguliavimas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tikslinimas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režimų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pasirinkimas</w:t>
            </w:r>
            <w:proofErr w:type="spellEnd"/>
            <w:r>
              <w:rPr>
                <w:rFonts w:ascii="Arial" w:hAnsi="Arial" w:cs="Arial"/>
              </w:rPr>
              <w:t xml:space="preserve"> ir kt.) </w:t>
            </w:r>
            <w:proofErr w:type="spellStart"/>
            <w:r>
              <w:rPr>
                <w:rFonts w:ascii="Arial" w:hAnsi="Arial" w:cs="Arial"/>
              </w:rPr>
              <w:t>mažinant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poveikį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aplinkai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visuose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produkto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gyvavimo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ciklo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etapuose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ypatingai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susijusiuose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su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energijos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vartojimo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efektyvumu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įrangos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technine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priežiūra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776BE" w14:textId="77777777" w:rsidR="004E2FF5" w:rsidRDefault="004E2FF5">
            <w:pPr>
              <w:jc w:val="both"/>
              <w:rPr>
                <w:rFonts w:ascii="Arial" w:hAnsi="Arial" w:cs="Arial"/>
                <w:b/>
                <w:bCs/>
              </w:rPr>
            </w:pPr>
            <w:bookmarkStart w:id="3" w:name="_Hlk192065405"/>
            <w:bookmarkEnd w:id="3"/>
          </w:p>
        </w:tc>
      </w:tr>
    </w:tbl>
    <w:p w14:paraId="171BDB6F" w14:textId="77777777" w:rsidR="004E2FF5" w:rsidRDefault="004E2FF5">
      <w:pPr>
        <w:jc w:val="both"/>
        <w:rPr>
          <w:rFonts w:ascii="Arial" w:hAnsi="Arial" w:cs="Arial"/>
        </w:rPr>
      </w:pPr>
      <w:bookmarkStart w:id="4" w:name="_Hlk193789524_Copy_1"/>
      <w:bookmarkEnd w:id="4"/>
    </w:p>
    <w:p w14:paraId="22BDE687" w14:textId="77777777" w:rsidR="004E2FF5" w:rsidRDefault="004E2FF5">
      <w:pPr>
        <w:jc w:val="both"/>
        <w:rPr>
          <w:rFonts w:ascii="Arial" w:hAnsi="Arial" w:cs="Arial"/>
        </w:rPr>
      </w:pPr>
    </w:p>
    <w:p w14:paraId="6A417B2B" w14:textId="77777777" w:rsidR="004E2FF5" w:rsidRDefault="004E2FF5">
      <w:pPr>
        <w:jc w:val="center"/>
        <w:rPr>
          <w:rFonts w:ascii="Arial" w:hAnsi="Arial" w:cs="Arial"/>
          <w:color w:val="000000"/>
          <w:lang w:val="lt-LT"/>
        </w:rPr>
      </w:pPr>
    </w:p>
    <w:sectPr w:rsidR="004E2FF5">
      <w:pgSz w:w="12240" w:h="15840"/>
      <w:pgMar w:top="1134" w:right="1134" w:bottom="1134" w:left="1134" w:header="0" w:footer="0" w:gutter="0"/>
      <w:cols w:space="1296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BA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BA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FF5"/>
    <w:rsid w:val="00086F03"/>
    <w:rsid w:val="00355EDA"/>
    <w:rsid w:val="004E2FF5"/>
    <w:rsid w:val="005D11DB"/>
    <w:rsid w:val="00675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83583"/>
  <w15:docId w15:val="{B8FA7944-0F80-4F51-A51F-B50CA19C0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Grietas">
    <w:name w:val="Strong"/>
    <w:qFormat/>
    <w:rPr>
      <w:b/>
      <w:bCs/>
    </w:rPr>
  </w:style>
  <w:style w:type="character" w:styleId="Komentaronuoroda">
    <w:name w:val="annotation reference"/>
    <w:basedOn w:val="Numatytasispastraiposriftas"/>
    <w:uiPriority w:val="99"/>
    <w:semiHidden/>
    <w:unhideWhenUsed/>
    <w:qFormat/>
    <w:rsid w:val="00AD6961"/>
    <w:rPr>
      <w:sz w:val="16"/>
      <w:szCs w:val="16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qFormat/>
    <w:rsid w:val="00AD6961"/>
    <w:rPr>
      <w:rFonts w:cs="Mangal"/>
      <w:sz w:val="20"/>
      <w:szCs w:val="18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qFormat/>
    <w:rsid w:val="00AD6961"/>
    <w:rPr>
      <w:rFonts w:cs="Mangal"/>
      <w:b/>
      <w:bCs/>
      <w:sz w:val="20"/>
      <w:szCs w:val="18"/>
    </w:rPr>
  </w:style>
  <w:style w:type="paragraph" w:customStyle="1" w:styleId="Heading">
    <w:name w:val="Heading"/>
    <w:basedOn w:val="prastasis"/>
    <w:next w:val="Pagrindinistekstas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Pagrindinistekstas">
    <w:name w:val="Body Text"/>
    <w:basedOn w:val="prastasis"/>
    <w:pPr>
      <w:spacing w:after="140" w:line="276" w:lineRule="auto"/>
    </w:pPr>
  </w:style>
  <w:style w:type="paragraph" w:styleId="Sraas">
    <w:name w:val="List"/>
    <w:basedOn w:val="Pagrindinistekstas"/>
  </w:style>
  <w:style w:type="paragraph" w:styleId="Antrat">
    <w:name w:val="caption"/>
    <w:basedOn w:val="prastasis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prastasis"/>
    <w:qFormat/>
    <w:pPr>
      <w:suppressLineNumbers/>
    </w:pPr>
  </w:style>
  <w:style w:type="paragraph" w:customStyle="1" w:styleId="TableContents">
    <w:name w:val="Table Contents"/>
    <w:basedOn w:val="prastasis"/>
    <w:qFormat/>
    <w:pPr>
      <w:widowControl w:val="0"/>
      <w:suppressLineNumbers/>
    </w:pPr>
  </w:style>
  <w:style w:type="paragraph" w:customStyle="1" w:styleId="Standard">
    <w:name w:val="Standard"/>
    <w:qFormat/>
    <w:rsid w:val="006E58A0"/>
    <w:pPr>
      <w:textAlignment w:val="baseline"/>
    </w:pPr>
    <w:rPr>
      <w:rFonts w:cs="Arial"/>
      <w:lang w:val="lt-LT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AD6961"/>
    <w:rPr>
      <w:rFonts w:cs="Mangal"/>
      <w:sz w:val="20"/>
      <w:szCs w:val="18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qFormat/>
    <w:rsid w:val="00AD6961"/>
    <w:rPr>
      <w:b/>
      <w:bCs/>
    </w:r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6247</Words>
  <Characters>3562</Characters>
  <Application>Microsoft Office Word</Application>
  <DocSecurity>0</DocSecurity>
  <Lines>29</Lines>
  <Paragraphs>19</Paragraphs>
  <ScaleCrop>false</ScaleCrop>
  <Company/>
  <LinksUpToDate>false</LinksUpToDate>
  <CharactersWithSpaces>9790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Erika Pečiulienė</dc:creator>
  <cp:lastModifiedBy>Erika Pečiulienė</cp:lastModifiedBy>
  <cp:revision>2</cp:revision>
  <dcterms:created xsi:type="dcterms:W3CDTF">2026-04-13T08:13:00Z</dcterms:created>
  <dcterms:modified xsi:type="dcterms:W3CDTF">2026-04-13T08:13:00Z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2025-08-27T10:28:47Z</dcterms:created>
  <dc:creator/>
  <dc:description/>
  <dc:language>en-US</dc:language>
  <cp:lastModifiedBy/>
  <dcterms:modified xsi:type="dcterms:W3CDTF">2026-03-10T15:08:02Z</dcterms:modified>
  <cp:revision>14</cp:revision>
  <dc:subject/>
  <dc:title/>
</cp:coreProperties>
</file>